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39" w:rsidRPr="00AE4239" w:rsidRDefault="00AE4239" w:rsidP="00AE423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>Аннотация к рабочей пр</w:t>
      </w:r>
      <w:r>
        <w:rPr>
          <w:rFonts w:ascii="Times New Roman" w:hAnsi="Times New Roman" w:cs="Times New Roman"/>
          <w:sz w:val="24"/>
          <w:szCs w:val="24"/>
        </w:rPr>
        <w:t>ограмме по английскому языку 8-9</w:t>
      </w:r>
      <w:r w:rsidRPr="00AE4239">
        <w:rPr>
          <w:rFonts w:ascii="Times New Roman" w:hAnsi="Times New Roman" w:cs="Times New Roman"/>
          <w:sz w:val="24"/>
          <w:szCs w:val="24"/>
        </w:rPr>
        <w:t xml:space="preserve">  классы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Статус  рабочей  программы.  Рабочая  программа  по  английскому  языку  составлена  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основе  федерального  компонента  государственного  стандарта,  примерной  программы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по английскому языку с учетом авторской программы 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>английскому     языку    к   УМК        «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»    для   учащихся     2-11   классов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AE4239">
        <w:rPr>
          <w:rFonts w:ascii="Times New Roman" w:hAnsi="Times New Roman" w:cs="Times New Roman"/>
          <w:sz w:val="24"/>
          <w:szCs w:val="24"/>
        </w:rPr>
        <w:t>общеобразовательных учреждений (Обнинск: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 xml:space="preserve">Титул,2008). </w:t>
      </w:r>
      <w:proofErr w:type="gramEnd"/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Рабочая  программа  ориентирована  на  использование  учебно-методического  комплекта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>Английский  с  удовольствием  «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»  для    классов  второй  ступени  обучения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- Обнинск: Титул, 2010 год.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Цели.   Рабочая программа составлена с учётом концептуальных основ 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стандарта  по  иностранному  языку  и  для  реализации  положений,  определяющих  цели  и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задачи обучения иностранному языку в общеобразовательных учреждениях.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В  соответствии  с  личностно-ориентированной  парадигмой  образования  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компонент  стандарта  по  иностранному  языку  для  всех  ступеней  обучения  нацелен  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комплексную        реализацию      личностно       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ориентированного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,         деятельностного,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AE4239">
        <w:rPr>
          <w:rFonts w:ascii="Times New Roman" w:hAnsi="Times New Roman" w:cs="Times New Roman"/>
          <w:sz w:val="24"/>
          <w:szCs w:val="24"/>
        </w:rPr>
        <w:t>коммуникативно-когнитивного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          и  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          подходов      к   обучению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>иностранным языкам, которые реализуются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процессе обучения по курсу "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</w:t>
      </w:r>
      <w:r w:rsidRPr="00AE4239">
        <w:rPr>
          <w:rFonts w:ascii="Times New Roman" w:hAnsi="Times New Roman" w:cs="Times New Roman"/>
          <w:sz w:val="24"/>
          <w:szCs w:val="24"/>
        </w:rPr>
        <w:t xml:space="preserve">-9-х классах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Развивается  коммуникативная  компетенция  на  английском  языке  в  совокупности  ее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составляющих      —    речевой,   языковой,   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,     компенсаторной,    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познавательной, а именно: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—речевая  компетенция  —  развиваются  сформированные  на  базе  начальной  школы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коммуникативные   умения   в   говорении,  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,   чтении,   письме,   с   тем   чтобы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школьники  достигли  общеевропейского 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допорогового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  уровня  обученности   (А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 / 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4239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End"/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—языковая       компетенция       —     накапливаются      новые      языковые     средства,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AE4239">
        <w:rPr>
          <w:rFonts w:ascii="Times New Roman" w:hAnsi="Times New Roman" w:cs="Times New Roman"/>
          <w:sz w:val="24"/>
          <w:szCs w:val="24"/>
        </w:rPr>
        <w:t xml:space="preserve">обеспечивающие      возможность     общаться    на  темы,   предусмотренные      стандартом    и  </w:t>
      </w:r>
      <w:proofErr w:type="gramEnd"/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примерной программой для данного этапа;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—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  компетенция  —  школьники  приобщаются  к  культуре  и  реалиям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стран,  говорящих  на  английском  языке,  в  рамках  более  широкого  спектра  сфер,  тем  и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ситуаций  общения, отвечающих опыту, интересам  учащихся 10-15  лет,  соответствующих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их   психологическим       особенностям;     развивается    их   способность     и   готовность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использовать  английский  язык  в  реальном  общении;  формируется  умение  представлять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свою собственную страну, ее культуру в условиях межкультурного общения посредством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ознакомления   учащихся   с   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  страноведческим,  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культуроведческим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   и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социолингвистическим материалом, широко представленным в учебном курсе;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— компенсаторная компетенция — развиваются умения в процессе общения выходить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из   затруднительного   положения,   вызванного   нехваткой   языковых   средств   за   счет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r w:rsidRPr="00AE4239">
        <w:rPr>
          <w:rFonts w:ascii="Times New Roman" w:hAnsi="Times New Roman" w:cs="Times New Roman"/>
          <w:sz w:val="24"/>
          <w:szCs w:val="24"/>
        </w:rPr>
        <w:t>перефраза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, использования синонимов, жестов и т. д.;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—учебно-познавательная         компетенция      —    развиваются     желание     и    умение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AE4239">
        <w:rPr>
          <w:rFonts w:ascii="Times New Roman" w:hAnsi="Times New Roman" w:cs="Times New Roman"/>
          <w:sz w:val="24"/>
          <w:szCs w:val="24"/>
        </w:rPr>
        <w:t xml:space="preserve">самостоятельного  изучения  английского  языка  доступными  им  способами  (в  процессе  </w:t>
      </w:r>
      <w:proofErr w:type="gramEnd"/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выполнения  проектов,  через  интернет,  с  помощью  справочников  и  т.  п.),  развиваются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AE4239">
        <w:rPr>
          <w:rFonts w:ascii="Times New Roman" w:hAnsi="Times New Roman" w:cs="Times New Roman"/>
          <w:sz w:val="24"/>
          <w:szCs w:val="24"/>
        </w:rPr>
        <w:t xml:space="preserve">специальные  учебные  умения  (пользоваться  словарями,  интерпретировать  информацию  </w:t>
      </w:r>
      <w:proofErr w:type="gramEnd"/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текста  и  др.),  умение  пользоваться  современными  информационными  технологиями,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опираясь на владение английским языком.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>Продолжается развитие  и  воспитание  школьников  средствами  предмета  "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Иностранный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язык":  понимание     учащимися    роли   изучения   язы   ков   международного     общения    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современном поликультурном 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, ценности родного языка как  элемента национальной  </w:t>
      </w:r>
    </w:p>
    <w:p w:rsidR="00F83AA3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lastRenderedPageBreak/>
        <w:t xml:space="preserve">культуры; осознание важности английского языка как средства познания, самореализации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и  социальной  адаптации;  воспитание  толерантности  по  отношению  к  иным  языкам  и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   культуре.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   Принципы. Рабочая программа строится на основе следующих подходов в обучении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   иностранным языкам.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E4239">
        <w:rPr>
          <w:rFonts w:ascii="Times New Roman" w:hAnsi="Times New Roman" w:cs="Times New Roman"/>
          <w:sz w:val="24"/>
          <w:szCs w:val="24"/>
        </w:rPr>
        <w:t xml:space="preserve">  личностно-ориентированный,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E4239">
        <w:rPr>
          <w:rFonts w:ascii="Times New Roman" w:hAnsi="Times New Roman" w:cs="Times New Roman"/>
          <w:sz w:val="24"/>
          <w:szCs w:val="24"/>
        </w:rPr>
        <w:t xml:space="preserve">  деятельностный,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E4239">
        <w:rPr>
          <w:rFonts w:ascii="Times New Roman" w:hAnsi="Times New Roman" w:cs="Times New Roman"/>
          <w:sz w:val="24"/>
          <w:szCs w:val="24"/>
        </w:rPr>
        <w:t xml:space="preserve">  коммуникативно-когнитивный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E4239">
        <w:rPr>
          <w:rFonts w:ascii="Times New Roman" w:hAnsi="Times New Roman" w:cs="Times New Roman"/>
          <w:sz w:val="24"/>
          <w:szCs w:val="24"/>
        </w:rPr>
        <w:t xml:space="preserve">  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   С учётом с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общедидактических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 принципов,  таких принципов как: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AE4239">
        <w:rPr>
          <w:rFonts w:ascii="Times New Roman" w:hAnsi="Times New Roman" w:cs="Times New Roman"/>
          <w:sz w:val="24"/>
          <w:szCs w:val="24"/>
        </w:rPr>
        <w:t xml:space="preserve">  Принцип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 (учета не только типологических особенностей школьников, их </w:t>
      </w:r>
      <w:proofErr w:type="gramEnd"/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 возрастных особенностей, но и учет индивидуальных особенностей);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  Принцип  автономии  школьников,  они  выступают  в  качестве  активных  субъектов  учебной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 деятельности, увеличивается удельный вес их самостоятельности;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  Принцип  продуктивности  обучения  –  нацеленность  на  реальные  результаты  обучения  в  виде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 продуктов   деятельности   –  собственно   речевых,   речевых,  включенных     в  другие  виды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 деятельности  (трудовую,  эстетическую),  а  также  предусматривают  не  только  приращение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 знаний, умений и навыков, но и  приращение в духовной сфере школьника;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Функции. Рабочая программа выполняет три основные функции.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Информационно-методическая функция позволяет участникам образовательного процесса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получить представление о целях, содержании, общей стратегии обучения, воспитания и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развития учащихся основной школы средствами конкретного учебного предмета, о вкладе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каждого учебного предмета в решение общих целей образования.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Организационно-планирующая функция позволяет рассмотреть возможное направление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развертыванья и конкретизации содержания образовательного стандарта основного общего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образования по конкретному учебному предмету с учетом его специфики и логики учебного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процесса. Реализация организационно-планирующей функции предусматривает выделение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этапов обучения, определение количественных и качественных характеристик содержания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обучения на каждом этапе.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Контролирующая функция заключается в том, что программа, задавая требования 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содержанию речи, коммуникативным умениям, к отбору языкового материала и к уровню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обученности школьников на каждом этапе обучения, может служить основой для сравнения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полученных в ходе контроля результатов.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Место предмета в базисном учебном плане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иностранный язык входит в </w:t>
      </w:r>
      <w:proofErr w:type="spellStart"/>
      <w:proofErr w:type="gramStart"/>
      <w:r w:rsidRPr="00AE423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образовательную область «Филология» и на его изучение  выделяется: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     540 учебных часов (3 часа в неделю) в основной школе;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     При этом установлено годовое распределение часов, что даёт возможность образовательным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 учреждениям перераспределять нагрузку в течение учебного года, использовать 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модульный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 подход, строить рабочий учебный план на принципах дифференциации и вариативности.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 Федеральный  базисный  учебный  план    вводится  в  том  же  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,  что  и  федеральный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>компонент государственного стандарта полного среднего образования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Общая характеристика учебного предмета.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 компонент  образовательного  стандарта  построен  с  учетом    особенностей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иностранного языка как учебного предмета, в число 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входят: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AE4239">
        <w:rPr>
          <w:rFonts w:ascii="Times New Roman" w:hAnsi="Times New Roman" w:cs="Times New Roman"/>
          <w:sz w:val="24"/>
          <w:szCs w:val="24"/>
        </w:rPr>
        <w:t xml:space="preserve"> 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межпредметность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  (содержанием речи на иностранном языке могут быть сведения из  </w:t>
      </w:r>
      <w:proofErr w:type="gramEnd"/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 разных   областей   знания,   например,   литературы,   искусства,   истории,   географии,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 математики и др.);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AE4239">
        <w:rPr>
          <w:rFonts w:ascii="Times New Roman" w:hAnsi="Times New Roman" w:cs="Times New Roman"/>
          <w:sz w:val="24"/>
          <w:szCs w:val="24"/>
        </w:rPr>
        <w:t xml:space="preserve"> 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многоуровневость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  (с  одной  стороны,  необходимо  овладение  различными  языковыми  </w:t>
      </w:r>
      <w:proofErr w:type="gramEnd"/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 средствами,   соотносящимися     с  аспектами   языка:   лексическим,   грамматическим,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фонетическим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, с другой -  умениями в четырех видах речевой деятельности);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AE4239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 (иностранный язык может выступать как цель обучения и как  </w:t>
      </w:r>
      <w:proofErr w:type="gramEnd"/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 средство приобретения сведений в других  областях знания).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Таким образом, воспитательный и развивающий потенциал стандарта реализуется: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  в   целенаправленной   постановке   задач   воспитания   и   развития   личности   ученика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 средствами иностранного языка, его  интеллектуальных и когнитивных способностей, 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 нравственных качеств;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  в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 направленности предметного содержания речи,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 в нацеленности содержания на развитие позитивных ценностных ориентаций, чувств и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 эмоций,  на  развитие  творческих  способностей  и  реализацию  личностного  потенциала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 ученика;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 в выделении учебно-познавательной и компенсаторной компетенций в качестве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 обязательных компонентов целей и содержания образования, в нацеленности 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 непрерывность языкового образования, в ориентации на развитие рефлексии,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 потребности в самообразовании.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>Характери</w:t>
      </w:r>
      <w:r>
        <w:rPr>
          <w:rFonts w:ascii="Times New Roman" w:hAnsi="Times New Roman" w:cs="Times New Roman"/>
          <w:sz w:val="24"/>
          <w:szCs w:val="24"/>
        </w:rPr>
        <w:t>стика второй ступени обучения (8</w:t>
      </w:r>
      <w:r w:rsidRPr="00AE4239">
        <w:rPr>
          <w:rFonts w:ascii="Times New Roman" w:hAnsi="Times New Roman" w:cs="Times New Roman"/>
          <w:sz w:val="24"/>
          <w:szCs w:val="24"/>
        </w:rPr>
        <w:t xml:space="preserve">-9 классы)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Обучение английскому языку по курсу "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" в основной школе обеспечивает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преемственность с начальной школой, развитие и совершенствование сформированной 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этому   времени   коммуникативной   компетенции   на   английском   языке   в   говорении,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r w:rsidRPr="00AE4239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, чтении и письме, включающей 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языковую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 компетенции,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а также развитие учебно-познавательной и компенсаторной компетенций.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Коммуникативная компетенция развивается в  соответствии с 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отобранными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для данной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ступени обучения темами, проблемами и ситуациями общения в пределах следующих сфер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общения: 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социально-бытовой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, учебно-трудовой, социально-культурной.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Расширяется спектр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социокульт</w:t>
      </w:r>
      <w:r>
        <w:rPr>
          <w:rFonts w:ascii="Times New Roman" w:hAnsi="Times New Roman" w:cs="Times New Roman"/>
          <w:sz w:val="24"/>
          <w:szCs w:val="24"/>
        </w:rPr>
        <w:t>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и умений учащихся 8</w:t>
      </w:r>
      <w:r w:rsidRPr="00AE4239">
        <w:rPr>
          <w:rFonts w:ascii="Times New Roman" w:hAnsi="Times New Roman" w:cs="Times New Roman"/>
          <w:sz w:val="24"/>
          <w:szCs w:val="24"/>
        </w:rPr>
        <w:t xml:space="preserve">-9 классов с учетом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их  интересов  и  возрастных  психологических  особенностей  на  разных  этапах  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школы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AE423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8-9  классы).  Целенаправленно  формируются  умения  представлять  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страну, ее культуру средствами английского языка в условиях межкультурного общения.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Продолжается  развитие  умений  школьников  компенсировать  недостаток  знаний  и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умений в английском языке, используя в процессе общения такие приемы, как 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языковая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догадка, переспрос, перифраз, жесты, мимика и др.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Расширяется  спектр  общеучебных  и  специальных  учебных  умений,  таких,  как  умение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пользоваться  справочником  учебника, двуязычным  словарем, толковым англо-английским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словарем, интернетом, мобильным телефоном, электронной почтой.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В контексте формирования системы личностных отношений, способности к самоанализу и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самооценке,  эмоционально-ценностного  отношения  к  миру,  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происходящих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 на  второй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ступени, авторами УМК ставится задача акцентировать внимание учащихся на стремлении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к  взаимопониманию  людей  разных  сообществ,  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осознании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 роли  английского  языка  как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универсального  средства  межличностного    и    межкультурного    общения  практически  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lastRenderedPageBreak/>
        <w:t xml:space="preserve">любой точке земного шара; на формирование положительного отношения к английскому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языку, культуре народов, говорящих на нем; понимании важности изучения английского и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других иностранных языков в современном мире и потребности пользоваться ими, в том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AE4239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и как одним из способов самореализацией социальной адаптации.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Продолжается  накопление  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лингвистических  знаний,  позволяющих  не  только  умело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пользоваться  английским  языком,  но  и  осознавать  особенности  своего  мышления  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основе  сопоставления  английского  языка  с  русским;  формирование  знаний  о  культуре,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реалиях    и  традициях     стран,  говорящих     на   английском     языке,   представлений     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AE4239">
        <w:rPr>
          <w:rFonts w:ascii="Times New Roman" w:hAnsi="Times New Roman" w:cs="Times New Roman"/>
          <w:sz w:val="24"/>
          <w:szCs w:val="24"/>
        </w:rPr>
        <w:t>достижениях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 культуры  своего  и 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  народов  в  развитии  общечеловеческой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культуры.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Учащиеся приобретают опыт творческой и поисковой деятельности в процессе освоения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таких    способов     познавательной      деятельности,     как   проектная     деятельность     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индивидуальном  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 и  сотрудничестве.  Некоторые  проекты  носят 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характер (например, обществоведение / география / история).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8</w:t>
      </w:r>
      <w:r w:rsidRPr="00AE4239">
        <w:rPr>
          <w:rFonts w:ascii="Times New Roman" w:hAnsi="Times New Roman" w:cs="Times New Roman"/>
          <w:sz w:val="24"/>
          <w:szCs w:val="24"/>
        </w:rPr>
        <w:t xml:space="preserve">-9 классах круг интересов учащихся не только расширяется, но и дифференцируется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в зависимости от социальной среды, индивидуальных интересов и склонностей. Причем это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разделение  становится  с  возрастом  все  более  ощутимым.  К  8-9  классам  большинство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учащихся  проявляют  интерес  к  самостоятельной  поисковой  и  творческой  деятельности,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демонстрируют  способность  к  анализу  и  обобщению  накапливаемых  знаний,  проявляют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избирательный   интерес   к   некоторым   областям   знаний.   В   связи   с   этим   содержание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>програм</w:t>
      </w:r>
      <w:r>
        <w:rPr>
          <w:rFonts w:ascii="Times New Roman" w:hAnsi="Times New Roman" w:cs="Times New Roman"/>
          <w:sz w:val="24"/>
          <w:szCs w:val="24"/>
        </w:rPr>
        <w:t>мы   для   второй   ступени   (8</w:t>
      </w:r>
      <w:r w:rsidRPr="00AE4239">
        <w:rPr>
          <w:rFonts w:ascii="Times New Roman" w:hAnsi="Times New Roman" w:cs="Times New Roman"/>
          <w:sz w:val="24"/>
          <w:szCs w:val="24"/>
        </w:rPr>
        <w:t xml:space="preserve">-9   классы)   представлено   в   соответствии   с   двумя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названными этапами: </w:t>
      </w:r>
      <w:r w:rsidRPr="00AE4239">
        <w:rPr>
          <w:rFonts w:ascii="Times New Roman" w:hAnsi="Times New Roman" w:cs="Times New Roman"/>
          <w:sz w:val="24"/>
          <w:szCs w:val="24"/>
        </w:rPr>
        <w:t xml:space="preserve">8-9 классы.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AE4239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выпускников основной школы (планируемые  </w:t>
      </w:r>
      <w:proofErr w:type="gramEnd"/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результаты)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В  результате  изучения  иностранного  языка  в  неполной  средней  (основной)  школе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учащиеся должны: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знать / понимать: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— основные      значения    изученных     лексических     единиц    (слов,   словосочетаний);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основные способы словообразования (аффиксация, словосложение, конверсия);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— особенности     структуры    простых    и   сложных    предложений     английского     языка;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интонацию различных типов коммуникативных предложений;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 xml:space="preserve">— признаки     изученных    грамматических     явлений    (видовременных      форм   глаголов,  </w:t>
      </w:r>
      <w:proofErr w:type="gramEnd"/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модальных  глаголов  и  их  эквивалентов,  артиклей,  существительных,  степеней  сравнения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прилагательных и наречий, местоимений, числительных, предлогов);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 xml:space="preserve">— основные  нормы  речевого  этикета  (реплики-клише,  наиболее  распространенную  </w:t>
      </w:r>
      <w:proofErr w:type="gramEnd"/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оценочную лексику), принятую в стране изучаемого языка;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— роль  владения  иностранными  языками  в  современном  мире;  особенности  образа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AE4239">
        <w:rPr>
          <w:rFonts w:ascii="Times New Roman" w:hAnsi="Times New Roman" w:cs="Times New Roman"/>
          <w:sz w:val="24"/>
          <w:szCs w:val="24"/>
        </w:rPr>
        <w:t xml:space="preserve">жизни, быта, культуры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 стран (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всемир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End"/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но   известные    достопримечательности,      выдающиеся      люди    и  их  вклад   в  мировую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культуру), сходство и различия в традициях своей страны и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 стран.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уметь: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в области говорения: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— начинать,  вести  /  поддерживать  и  заканчивать  беседу  в  стандартных  ситуациях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общения, соблюдая нормы речевого этикета, при необходимости переспрашивая, уточняя;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— расспрашивать  собеседника  и  отвечать  на  его  вопросы,  высказывая  свое  мнение,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просьбу,   отвечать   на   предложение     собеседника    согласием   /  отказом,   опираясь    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изученную тематику и усвоенный лексико-грамматический материал;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— рассказывать  о  себе,  своей  семье,  друзьях,  своих  интересах  и  планах  на  будущее,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сообщать краткие сведения о своем городе / селе, своей стране и стране изучаемого языка;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— делать краткие сообщения, описывать события / явления (в рамках изученных тем),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lastRenderedPageBreak/>
        <w:t xml:space="preserve">передавать   основное   содержание,   основную   мысль   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  или   услышанного,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выражать     свое    отношение     к   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     /   услышанному,      давать    краткую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характеристику персонажей;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— использовать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перефраз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, синонимичные средства в процессе устного общения;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в области аудирования: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— понимать основное содержание 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коротких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,  несложных аутентичных  прагматических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>текстов  (прогноз  погоды,  программы  тел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 и  радиопередач,  объявления  на  вокзале  /  в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аэропорту) и выделять значимую информацию;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— понимать     на   слух   основное    содержание    несложных     аутентичных     текстов,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AE4239"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  к  разным   коммуникативным   типам   речи   (сообщение   /   рассказ);   уметь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определять тему текста, выделять главные факты, опуская второстепенные;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— использовать переспрос, просьбу повторить;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в области чтения: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— ориентироваться в тексте на английском языке; прогнозировать его содержание 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заголовку;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— читать  аутентичные  тексты  разных  жанров  с  пониманием  основного  содержания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(определять  тему,  основную  мысль;  выделять  главные  факты,  опуская  второстепенные;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устанавливать логическую последовательность основных фактов текста);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— читать    несложные    аутентичные    тексты   разных   стилей   с  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полным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   и  точным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AE4239">
        <w:rPr>
          <w:rFonts w:ascii="Times New Roman" w:hAnsi="Times New Roman" w:cs="Times New Roman"/>
          <w:sz w:val="24"/>
          <w:szCs w:val="24"/>
        </w:rPr>
        <w:t xml:space="preserve">пониманием,   используя   различные   приемы   смысловой   переработки   текста   (языковую  </w:t>
      </w:r>
      <w:proofErr w:type="gramEnd"/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догадку,  анализ,  выборочный  перевод),  оценивать  полученную  информацию,  выражать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свое мнение;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— читать текст с выборочным пониманием нужной или интересующей информации;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в области письма: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— заполнять анкеты и формуляры;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   — писать поздравления, личные письма с опорой на образец: расспрашивать адресата о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его  жизни  и  делах,  сообщать  то  же  самое  о  себе,  выражать  благодарность,  просьбу,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употребляя формулы речевого этикета, принятые в странах изучаемого языка.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1.    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  М.3.  Английский  язык.    Английский  с  удовольствием  (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>Учебники – англ. яз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ля 5 - 9кл.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.- Обнинск: Титул, 2011 год.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2.    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  М.3.  Английский  язык:  книга  для  учителя    к  учебнику  Английский  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удовольствием/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 для 5-9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.- Обнинск: Титул, 2011 г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3.  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   М.3. Английский   язык:   рабочая   тетрадь   к   учебнику   Английский   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удовольствием/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 для 5-9 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.- Обнинск: Титул, 2011 г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4.   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  М.  3.  Английский  язык:  аудиокассеты    (С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 MP3)  М.  3, 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.  -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Обнинск: Титул, 2006.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5.  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   М.3.   Программа   курса   английского   языка   к   «УМК»   «Английский   </w:t>
      </w:r>
      <w:proofErr w:type="gramStart"/>
      <w:r w:rsidRPr="00AE42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42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удовольствием»  / 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 для  2-  11 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 xml:space="preserve">.- Обнинск:  Титул, 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2008 год. </w:t>
      </w:r>
    </w:p>
    <w:p w:rsidR="00AE4239" w:rsidRPr="00AE4239" w:rsidRDefault="00AE4239" w:rsidP="00AE42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sz w:val="24"/>
          <w:szCs w:val="24"/>
        </w:rPr>
        <w:t xml:space="preserve">6. Соловова Е.Н. Методика обучения иностранным языкам. Москва, </w:t>
      </w:r>
      <w:proofErr w:type="spellStart"/>
      <w:r w:rsidRPr="00AE4239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AE4239">
        <w:rPr>
          <w:rFonts w:ascii="Times New Roman" w:hAnsi="Times New Roman" w:cs="Times New Roman"/>
          <w:sz w:val="24"/>
          <w:szCs w:val="24"/>
        </w:rPr>
        <w:t>, 2008</w:t>
      </w:r>
    </w:p>
    <w:sectPr w:rsidR="00AE4239" w:rsidRPr="00AE4239" w:rsidSect="00AE423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4239"/>
    <w:rsid w:val="00AE4239"/>
    <w:rsid w:val="00F8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2589</Words>
  <Characters>14758</Characters>
  <Application>Microsoft Office Word</Application>
  <DocSecurity>0</DocSecurity>
  <Lines>122</Lines>
  <Paragraphs>34</Paragraphs>
  <ScaleCrop>false</ScaleCrop>
  <Company>Microsoft</Company>
  <LinksUpToDate>false</LinksUpToDate>
  <CharactersWithSpaces>17313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 специалист</dc:creator>
  <cp:keywords/>
  <dc:description/>
  <cp:lastModifiedBy>ИКТ специалист</cp:lastModifiedBy>
  <cp:revision>2</cp:revision>
  <dcterms:created xsi:type="dcterms:W3CDTF">2018-02-01T06:03:00Z</dcterms:created>
  <dcterms:modified xsi:type="dcterms:W3CDTF">2018-02-01T06:08:00Z</dcterms:modified>
</cp:coreProperties>
</file>