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30" w:rsidRDefault="00386D30" w:rsidP="00386D30">
      <w:pPr>
        <w:pStyle w:val="a5"/>
        <w:spacing w:line="276" w:lineRule="auto"/>
        <w:jc w:val="left"/>
        <w:rPr>
          <w:b/>
          <w:bCs/>
          <w:color w:val="000000"/>
          <w:sz w:val="24"/>
        </w:rPr>
      </w:pPr>
    </w:p>
    <w:p w:rsidR="00386D30" w:rsidRPr="002171F4" w:rsidRDefault="00386D30" w:rsidP="00CA5376">
      <w:pPr>
        <w:pStyle w:val="a5"/>
        <w:spacing w:line="276" w:lineRule="auto"/>
        <w:jc w:val="left"/>
        <w:rPr>
          <w:sz w:val="28"/>
          <w:szCs w:val="28"/>
        </w:rPr>
      </w:pPr>
      <w:r>
        <w:rPr>
          <w:b/>
          <w:bCs/>
          <w:color w:val="000000"/>
          <w:sz w:val="24"/>
        </w:rPr>
        <w:t xml:space="preserve">              </w:t>
      </w:r>
      <w:r w:rsidR="00CA5376">
        <w:rPr>
          <w:b/>
          <w:bCs/>
          <w:noProof/>
          <w:color w:val="000000"/>
          <w:sz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D:\Завуч школы\2018-2019уч.год\Планы отсканированные\титул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 школы\2018-2019уч.год\Планы отсканированные\титул У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30" w:rsidRPr="002171F4" w:rsidRDefault="00386D30" w:rsidP="00386D30">
      <w:pPr>
        <w:jc w:val="center"/>
        <w:rPr>
          <w:sz w:val="28"/>
          <w:szCs w:val="28"/>
        </w:rPr>
      </w:pPr>
      <w:r w:rsidRPr="002171F4">
        <w:rPr>
          <w:sz w:val="28"/>
          <w:szCs w:val="28"/>
        </w:rPr>
        <w:lastRenderedPageBreak/>
        <w:t xml:space="preserve">Пояснительная записка </w:t>
      </w:r>
    </w:p>
    <w:p w:rsidR="00386D30" w:rsidRDefault="00386D30" w:rsidP="00386D30">
      <w:pPr>
        <w:jc w:val="center"/>
        <w:rPr>
          <w:sz w:val="40"/>
          <w:szCs w:val="40"/>
        </w:rPr>
      </w:pPr>
    </w:p>
    <w:p w:rsidR="00386D30" w:rsidRDefault="00386D30" w:rsidP="00386D30">
      <w:pPr>
        <w:spacing w:line="276" w:lineRule="auto"/>
        <w:ind w:firstLine="708"/>
        <w:jc w:val="both"/>
      </w:pPr>
      <w:r>
        <w:t>Школа работает в режиме шестидневной учебной недели. Данный режим работы школы обеспечивает выполнение федерального компонента и использование компонента образовательного учреждения в соответствии с интересами и потребностями учащихся, способствует реализации целей, которая ставит школа:</w:t>
      </w:r>
    </w:p>
    <w:p w:rsidR="00386D30" w:rsidRPr="00B936F4" w:rsidRDefault="00386D30" w:rsidP="00386D30">
      <w:pPr>
        <w:spacing w:line="276" w:lineRule="auto"/>
        <w:ind w:left="709"/>
        <w:jc w:val="both"/>
      </w:pPr>
      <w:r>
        <w:t xml:space="preserve">1. </w:t>
      </w:r>
      <w:r w:rsidRPr="00B936F4">
        <w:t>Формирование духовно-нравственной личности, обладающей гражданской позицией, навыками нравственного поведения.</w:t>
      </w:r>
    </w:p>
    <w:p w:rsidR="00386D30" w:rsidRPr="00B936F4" w:rsidRDefault="00386D30" w:rsidP="00386D30">
      <w:pPr>
        <w:spacing w:line="276" w:lineRule="auto"/>
        <w:ind w:left="709"/>
        <w:jc w:val="both"/>
      </w:pPr>
      <w:r w:rsidRPr="00B936F4">
        <w:t xml:space="preserve">2. Формирование у учащихся потребности в обучении и развитии. </w:t>
      </w:r>
    </w:p>
    <w:p w:rsidR="00386D30" w:rsidRDefault="00386D30" w:rsidP="00386D30">
      <w:pPr>
        <w:spacing w:line="276" w:lineRule="auto"/>
        <w:ind w:left="709"/>
        <w:jc w:val="both"/>
      </w:pPr>
      <w:r w:rsidRPr="00B936F4">
        <w:t>3. Развитие системы защиты здоровья обучающихся.</w:t>
      </w:r>
    </w:p>
    <w:p w:rsidR="00386D30" w:rsidRDefault="00386D30" w:rsidP="00386D30">
      <w:pPr>
        <w:spacing w:line="276" w:lineRule="auto"/>
        <w:ind w:left="709"/>
        <w:jc w:val="both"/>
      </w:pPr>
    </w:p>
    <w:p w:rsidR="00386D30" w:rsidRDefault="00386D30" w:rsidP="00386D30">
      <w:pPr>
        <w:spacing w:line="276" w:lineRule="auto"/>
        <w:ind w:left="709"/>
        <w:jc w:val="both"/>
      </w:pPr>
      <w:r>
        <w:t>Учебный план МКОУ Полуямская СОШ» (далее учебный план) как нормативный акт, устанавливающий перечень учебных предметов и объём учебного времени, отводимого на их изучение по уровням общего образования, составлен с учетом реализуемых в организации, осуществляющей образовательную деятельность образовательных программ и изменений, происходящих в образовании.</w:t>
      </w:r>
    </w:p>
    <w:p w:rsidR="00386D30" w:rsidRDefault="00386D30" w:rsidP="00386D30">
      <w:pPr>
        <w:spacing w:line="276" w:lineRule="auto"/>
        <w:ind w:left="709"/>
        <w:jc w:val="both"/>
      </w:pPr>
      <w:r>
        <w:t>Учебный план разработан с учетом требований  следующих нормативных документов:</w:t>
      </w:r>
    </w:p>
    <w:p w:rsidR="00386D30" w:rsidRDefault="00386D30" w:rsidP="00386D30">
      <w:pPr>
        <w:spacing w:line="276" w:lineRule="auto"/>
        <w:ind w:left="709"/>
        <w:jc w:val="both"/>
      </w:pPr>
      <w:r>
        <w:t xml:space="preserve">  - Конвенции о правах ребенка: </w:t>
      </w:r>
    </w:p>
    <w:p w:rsidR="00386D30" w:rsidRDefault="00386D30" w:rsidP="00386D30">
      <w:pPr>
        <w:spacing w:line="276" w:lineRule="auto"/>
        <w:ind w:left="709"/>
        <w:jc w:val="both"/>
      </w:pPr>
      <w:r>
        <w:t xml:space="preserve">   - Конституции Российской Федерации. </w:t>
      </w:r>
    </w:p>
    <w:p w:rsidR="00386D30" w:rsidRDefault="00386D30" w:rsidP="00386D30">
      <w:pPr>
        <w:spacing w:line="276" w:lineRule="auto"/>
        <w:ind w:left="709"/>
        <w:jc w:val="both"/>
      </w:pPr>
      <w:r>
        <w:t xml:space="preserve">   </w:t>
      </w:r>
      <w:proofErr w:type="gramStart"/>
      <w:r>
        <w:t xml:space="preserve">Федерального     Закона    «Об    образовании    в   Российской     Федерации»     (Принят  </w:t>
      </w:r>
      <w:proofErr w:type="gramEnd"/>
    </w:p>
    <w:p w:rsidR="00386D30" w:rsidRDefault="00386D30" w:rsidP="00386D30">
      <w:pPr>
        <w:spacing w:line="276" w:lineRule="auto"/>
        <w:ind w:left="709"/>
        <w:jc w:val="both"/>
      </w:pPr>
      <w:r>
        <w:t xml:space="preserve">Государственной  Думой  21  декабря  2012  года.  </w:t>
      </w:r>
      <w:proofErr w:type="gramStart"/>
      <w:r>
        <w:t>Одобрен</w:t>
      </w:r>
      <w:proofErr w:type="gramEnd"/>
      <w:r>
        <w:t xml:space="preserve">  Советом  Федерации  26  декабря  </w:t>
      </w:r>
    </w:p>
    <w:p w:rsidR="00386D30" w:rsidRDefault="00386D30" w:rsidP="00386D30">
      <w:pPr>
        <w:spacing w:line="276" w:lineRule="auto"/>
        <w:ind w:left="709"/>
        <w:jc w:val="both"/>
      </w:pPr>
      <w:r>
        <w:t>2012 года).</w:t>
      </w:r>
    </w:p>
    <w:p w:rsidR="00386D30" w:rsidRDefault="00386D30" w:rsidP="00386D30">
      <w:pPr>
        <w:spacing w:line="276" w:lineRule="auto"/>
        <w:ind w:left="709"/>
        <w:jc w:val="both"/>
      </w:pPr>
      <w:r>
        <w:t>- Приказа Министерства образования и науки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 от 9 марта 2004 года № 1312».</w:t>
      </w:r>
    </w:p>
    <w:p w:rsidR="00386D30" w:rsidRPr="00225E08" w:rsidRDefault="00386D30" w:rsidP="00386D30">
      <w:pPr>
        <w:spacing w:line="276" w:lineRule="auto"/>
        <w:ind w:left="709"/>
        <w:jc w:val="both"/>
        <w:rPr>
          <w:sz w:val="20"/>
          <w:szCs w:val="20"/>
        </w:rPr>
      </w:pPr>
      <w:r>
        <w:t xml:space="preserve">-  </w:t>
      </w:r>
      <w:r w:rsidRPr="00225E08">
        <w:rPr>
          <w:sz w:val="20"/>
          <w:szCs w:val="20"/>
        </w:rPr>
        <w:t xml:space="preserve">ФЕДЕРАЛЬНОГО ГОСУДАРСТВЕННОГО ОБРАЗОВАТЕЛЬНОГО СТАНДАРТА  </w:t>
      </w:r>
    </w:p>
    <w:p w:rsidR="00386D30" w:rsidRDefault="00386D30" w:rsidP="00386D30">
      <w:pPr>
        <w:spacing w:line="276" w:lineRule="auto"/>
        <w:ind w:left="709"/>
        <w:jc w:val="both"/>
      </w:pPr>
      <w:r>
        <w:rPr>
          <w:sz w:val="20"/>
          <w:szCs w:val="20"/>
        </w:rPr>
        <w:t xml:space="preserve">НАЧАЛЬНОГО </w:t>
      </w:r>
      <w:r w:rsidRPr="00225E08">
        <w:rPr>
          <w:sz w:val="20"/>
          <w:szCs w:val="20"/>
        </w:rPr>
        <w:t>ОБЩЕГО ОБРАЗОВАНИЯ</w:t>
      </w:r>
      <w:r>
        <w:t xml:space="preserve">, утвержденного приказом МО и науки РФ от  </w:t>
      </w:r>
    </w:p>
    <w:p w:rsidR="00386D30" w:rsidRDefault="00386D30" w:rsidP="00386D30">
      <w:pPr>
        <w:spacing w:line="276" w:lineRule="auto"/>
        <w:ind w:left="709"/>
        <w:jc w:val="both"/>
      </w:pPr>
      <w:r>
        <w:t>06.10.2009 г.</w:t>
      </w:r>
      <w:r w:rsidRPr="00225E08">
        <w:t xml:space="preserve"> </w:t>
      </w:r>
      <w:r>
        <w:t>№ 373, зарегистрированного и утвержденного в Минюст России от 22 декабря 2009  г. № 17785 .</w:t>
      </w:r>
    </w:p>
    <w:p w:rsidR="00386D30" w:rsidRPr="00225E08" w:rsidRDefault="00386D30" w:rsidP="00386D30">
      <w:pPr>
        <w:spacing w:line="276" w:lineRule="auto"/>
        <w:ind w:left="709"/>
        <w:jc w:val="both"/>
        <w:rPr>
          <w:sz w:val="20"/>
          <w:szCs w:val="20"/>
        </w:rPr>
      </w:pPr>
      <w:r>
        <w:t xml:space="preserve">--  </w:t>
      </w:r>
      <w:r w:rsidRPr="00225E08">
        <w:rPr>
          <w:sz w:val="20"/>
          <w:szCs w:val="20"/>
        </w:rPr>
        <w:t xml:space="preserve">ФЕДЕРАЛЬНОГО ГОСУДАРСТВЕННОГО ОБРАЗОВАТЕЛЬНОГО СТАНДАРТА  </w:t>
      </w:r>
    </w:p>
    <w:p w:rsidR="00386D30" w:rsidRDefault="00386D30" w:rsidP="00386D30">
      <w:pPr>
        <w:spacing w:line="276" w:lineRule="auto"/>
        <w:ind w:left="709"/>
        <w:jc w:val="both"/>
      </w:pPr>
      <w:r>
        <w:rPr>
          <w:sz w:val="20"/>
          <w:szCs w:val="20"/>
        </w:rPr>
        <w:t xml:space="preserve">ОСНОВНОГО </w:t>
      </w:r>
      <w:r w:rsidRPr="00225E08">
        <w:rPr>
          <w:sz w:val="20"/>
          <w:szCs w:val="20"/>
        </w:rPr>
        <w:t>ОБЩЕГО ОБРАЗОВАНИЯ</w:t>
      </w:r>
      <w:r>
        <w:t xml:space="preserve">, утвержденного приказом МО и науки РФ от  </w:t>
      </w:r>
    </w:p>
    <w:p w:rsidR="00386D30" w:rsidRDefault="00386D30" w:rsidP="00386D30">
      <w:pPr>
        <w:spacing w:line="276" w:lineRule="auto"/>
        <w:ind w:left="709"/>
        <w:jc w:val="both"/>
      </w:pPr>
      <w:r>
        <w:t>17.12.2010 г.</w:t>
      </w:r>
      <w:r w:rsidRPr="00225E08">
        <w:t xml:space="preserve"> </w:t>
      </w:r>
      <w:r>
        <w:t>№ 1897</w:t>
      </w:r>
    </w:p>
    <w:p w:rsidR="00386D30" w:rsidRDefault="00386D30" w:rsidP="00386D30">
      <w:pPr>
        <w:spacing w:line="276" w:lineRule="auto"/>
        <w:ind w:left="709"/>
        <w:jc w:val="both"/>
      </w:pPr>
      <w:r>
        <w:t>- Приказа Министерства образования и науки России от 31.12.2015 № 1576 «О внесении изменений в федеральный государственный образовательный стандарт начального общего образования,  утвержденный приказом Министерства образования и науки Российской Федерации от 6 октября 2009г. № 373»</w:t>
      </w:r>
    </w:p>
    <w:p w:rsidR="00386D30" w:rsidRDefault="00386D30" w:rsidP="00386D30">
      <w:pPr>
        <w:spacing w:line="276" w:lineRule="auto"/>
        <w:ind w:left="709"/>
        <w:jc w:val="both"/>
      </w:pPr>
      <w:r>
        <w:t>- Приказа Министерства образования и науки России от 31.12.2015 № 1577 «О внесении изменений в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от 17 декабря 2010г. № 1897»</w:t>
      </w:r>
    </w:p>
    <w:p w:rsidR="009C7969" w:rsidRDefault="009C7969" w:rsidP="00386D30">
      <w:pPr>
        <w:spacing w:line="276" w:lineRule="auto"/>
        <w:ind w:left="709"/>
        <w:jc w:val="both"/>
        <w:rPr>
          <w:rFonts w:cs="Times New Roman"/>
        </w:rPr>
      </w:pPr>
      <w:r>
        <w:t xml:space="preserve">- </w:t>
      </w:r>
      <w:r>
        <w:rPr>
          <w:rFonts w:cs="Times New Roman"/>
        </w:rPr>
        <w:t>Федеральный базисный учебный план, утвержденный</w:t>
      </w:r>
      <w:r w:rsidRPr="00E03680">
        <w:rPr>
          <w:rFonts w:cs="Times New Roman"/>
        </w:rPr>
        <w:t xml:space="preserve"> приказом Министерства образования Российской Федерации от 10.04.2002 No29/2065-п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>
        <w:rPr>
          <w:rFonts w:cs="Times New Roman"/>
        </w:rPr>
        <w:t>;</w:t>
      </w:r>
    </w:p>
    <w:p w:rsidR="001623F2" w:rsidRDefault="001623F2" w:rsidP="00386D30">
      <w:pPr>
        <w:spacing w:line="276" w:lineRule="auto"/>
        <w:ind w:left="709"/>
        <w:jc w:val="both"/>
        <w:rPr>
          <w:rFonts w:cs="Times New Roman"/>
        </w:rPr>
      </w:pPr>
    </w:p>
    <w:p w:rsidR="00E657EC" w:rsidRDefault="00E657EC" w:rsidP="00386D30">
      <w:pPr>
        <w:spacing w:line="276" w:lineRule="auto"/>
        <w:ind w:left="709"/>
        <w:jc w:val="both"/>
        <w:rPr>
          <w:rFonts w:cs="Times New Roman"/>
        </w:rPr>
      </w:pPr>
    </w:p>
    <w:p w:rsidR="00BF583A" w:rsidRPr="00BF583A" w:rsidRDefault="00BF583A" w:rsidP="00BF583A">
      <w:pPr>
        <w:spacing w:line="360" w:lineRule="auto"/>
        <w:ind w:firstLine="708"/>
        <w:jc w:val="both"/>
        <w:rPr>
          <w:rFonts w:cs="Times New Roman"/>
        </w:rPr>
      </w:pPr>
      <w:r w:rsidRPr="00E03680">
        <w:rPr>
          <w:rFonts w:cs="Times New Roman"/>
        </w:rPr>
        <w:lastRenderedPageBreak/>
        <w:t>-Приказ Министерства образования и науки Российской Федерации от 31 марта 2014 г. N253 «Об утверждении федерального перечня учебников, рекомендуемых к использованию при реализации имеющих</w:t>
      </w:r>
      <w:r w:rsidR="001623F2">
        <w:rPr>
          <w:rFonts w:cs="Times New Roman"/>
        </w:rPr>
        <w:t xml:space="preserve"> </w:t>
      </w:r>
      <w:r w:rsidRPr="00E03680">
        <w:rPr>
          <w:rFonts w:cs="Times New Roman"/>
        </w:rPr>
        <w:t>государственную аккредитацию образовательных программ начального общего, основного общего, среднего общего образования»;</w:t>
      </w:r>
    </w:p>
    <w:p w:rsidR="00386D30" w:rsidRDefault="00386D30" w:rsidP="00BF583A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- Санитарно-эпидемиологических         правил     СанПиН       2.4.2.2821-10     «Санитарно- </w:t>
      </w:r>
    </w:p>
    <w:p w:rsidR="00386D30" w:rsidRDefault="00386D30" w:rsidP="00BF583A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эпидемиологические       требования     к    условиям      и   организации      обучения     в  </w:t>
      </w:r>
    </w:p>
    <w:p w:rsidR="00386D30" w:rsidRPr="00287F01" w:rsidRDefault="00386D30" w:rsidP="00BF583A">
      <w:pPr>
        <w:tabs>
          <w:tab w:val="num" w:pos="1276"/>
        </w:tabs>
        <w:suppressAutoHyphens w:val="0"/>
        <w:spacing w:line="360" w:lineRule="auto"/>
        <w:ind w:left="720"/>
        <w:jc w:val="both"/>
        <w:rPr>
          <w:rFonts w:cs="Times New Roman"/>
        </w:rPr>
      </w:pPr>
      <w:r>
        <w:t>общеобразо</w:t>
      </w:r>
      <w:r w:rsidRPr="00287F01">
        <w:rPr>
          <w:rFonts w:cs="Times New Roman"/>
        </w:rPr>
        <w:t xml:space="preserve">вательных  учреждениях»,  </w:t>
      </w:r>
      <w:proofErr w:type="gramStart"/>
      <w:r w:rsidRPr="00287F01">
        <w:rPr>
          <w:rFonts w:cs="Times New Roman"/>
        </w:rPr>
        <w:t>введенные</w:t>
      </w:r>
      <w:proofErr w:type="gramEnd"/>
      <w:r w:rsidRPr="00287F01">
        <w:rPr>
          <w:rFonts w:cs="Times New Roman"/>
        </w:rPr>
        <w:t xml:space="preserve">  в  действие  Постановлением  Главного  </w:t>
      </w:r>
    </w:p>
    <w:p w:rsidR="00386D30" w:rsidRPr="00287F01" w:rsidRDefault="00386D30" w:rsidP="00BF583A">
      <w:pPr>
        <w:tabs>
          <w:tab w:val="num" w:pos="1276"/>
        </w:tabs>
        <w:suppressAutoHyphens w:val="0"/>
        <w:spacing w:line="360" w:lineRule="auto"/>
        <w:ind w:left="720"/>
        <w:jc w:val="both"/>
        <w:rPr>
          <w:rFonts w:cs="Times New Roman"/>
        </w:rPr>
      </w:pPr>
      <w:r w:rsidRPr="00287F01">
        <w:rPr>
          <w:rFonts w:cs="Times New Roman"/>
        </w:rPr>
        <w:t xml:space="preserve">государственного санитарного врача Российской Федерации от 29 декабря 2010 г. № 189  </w:t>
      </w:r>
    </w:p>
    <w:p w:rsidR="00386D30" w:rsidRDefault="00386D30" w:rsidP="00BF583A">
      <w:pPr>
        <w:tabs>
          <w:tab w:val="num" w:pos="1276"/>
        </w:tabs>
        <w:suppressAutoHyphens w:val="0"/>
        <w:spacing w:line="360" w:lineRule="auto"/>
        <w:ind w:left="720"/>
        <w:jc w:val="both"/>
        <w:rPr>
          <w:rFonts w:cs="Times New Roman"/>
        </w:rPr>
      </w:pPr>
      <w:r w:rsidRPr="00287F01">
        <w:rPr>
          <w:rFonts w:cs="Times New Roman"/>
        </w:rPr>
        <w:t xml:space="preserve">(зарегистрирован в Минюсте России 3 марта 2011 г.); </w:t>
      </w:r>
    </w:p>
    <w:p w:rsidR="00FD0D3F" w:rsidRPr="00287F01" w:rsidRDefault="00FD0D3F" w:rsidP="00BF583A">
      <w:pPr>
        <w:spacing w:line="360" w:lineRule="auto"/>
        <w:ind w:firstLine="708"/>
        <w:jc w:val="both"/>
        <w:rPr>
          <w:rFonts w:cs="Times New Roman"/>
        </w:rPr>
      </w:pPr>
      <w:proofErr w:type="gramStart"/>
      <w:r w:rsidRPr="00E03680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E03680">
        <w:rPr>
          <w:rFonts w:cs="Times New Roman"/>
        </w:rPr>
        <w:t xml:space="preserve">Постановление 15 от 10 июля 2015 года </w:t>
      </w:r>
      <w:proofErr w:type="spellStart"/>
      <w:r w:rsidRPr="00E03680">
        <w:rPr>
          <w:rFonts w:cs="Times New Roman"/>
        </w:rPr>
        <w:t>No</w:t>
      </w:r>
      <w:proofErr w:type="spellEnd"/>
      <w:r w:rsidRPr="00E03680">
        <w:rPr>
          <w:rFonts w:cs="Times New Roman"/>
        </w:rPr>
        <w:t xml:space="preserve"> 26 </w:t>
      </w:r>
      <w:r w:rsidR="008709C2">
        <w:rPr>
          <w:rFonts w:cs="Times New Roman"/>
        </w:rPr>
        <w:t>«</w:t>
      </w:r>
      <w:r w:rsidRPr="00E03680">
        <w:rPr>
          <w:rFonts w:cs="Times New Roman"/>
        </w:rPr>
        <w:t xml:space="preserve">Санитарно-эпидемиологические правила и </w:t>
      </w:r>
      <w:r w:rsidR="00E61BC4">
        <w:rPr>
          <w:rFonts w:cs="Times New Roman"/>
        </w:rPr>
        <w:t xml:space="preserve"> </w:t>
      </w:r>
      <w:r w:rsidRPr="00E03680">
        <w:rPr>
          <w:rFonts w:cs="Times New Roman"/>
        </w:rPr>
        <w:t>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Fonts w:cs="Times New Roman"/>
        </w:rPr>
        <w:t xml:space="preserve"> </w:t>
      </w:r>
      <w:r w:rsidRPr="00E03680">
        <w:rPr>
          <w:rFonts w:cs="Times New Roman"/>
        </w:rPr>
        <w:t>с 01.09.2016</w:t>
      </w:r>
      <w:proofErr w:type="gramEnd"/>
    </w:p>
    <w:p w:rsidR="00386D30" w:rsidRPr="00287F01" w:rsidRDefault="00386D30" w:rsidP="00BF583A">
      <w:pPr>
        <w:spacing w:line="276" w:lineRule="auto"/>
        <w:ind w:left="709"/>
        <w:jc w:val="both"/>
        <w:rPr>
          <w:rFonts w:cs="Times New Roman"/>
        </w:rPr>
      </w:pPr>
      <w:r w:rsidRPr="00287F01">
        <w:rPr>
          <w:rFonts w:cs="Times New Roman"/>
        </w:rPr>
        <w:t>- Устава МКОУ «Полуямская СОШ» Михайловского района Алтайского края.</w:t>
      </w:r>
      <w:r w:rsidRPr="00287F01">
        <w:rPr>
          <w:rFonts w:cs="Times New Roman"/>
          <w:highlight w:val="yellow"/>
        </w:rPr>
        <w:t xml:space="preserve"> </w:t>
      </w:r>
    </w:p>
    <w:p w:rsidR="009E06CE" w:rsidRDefault="001623F2" w:rsidP="00287F01">
      <w:pPr>
        <w:suppressAutoHyphens w:val="0"/>
        <w:spacing w:line="360" w:lineRule="auto"/>
        <w:ind w:firstLine="708"/>
        <w:rPr>
          <w:rFonts w:cs="Times New Roman"/>
          <w:lang w:eastAsia="ru-RU"/>
        </w:rPr>
      </w:pPr>
      <w:r>
        <w:rPr>
          <w:rFonts w:cs="Times New Roman"/>
        </w:rPr>
        <w:t xml:space="preserve">Учебный план разработан по </w:t>
      </w:r>
      <w:r w:rsidRPr="001623F2">
        <w:rPr>
          <w:rFonts w:cs="Times New Roman"/>
        </w:rPr>
        <w:t>п</w:t>
      </w:r>
      <w:r>
        <w:rPr>
          <w:rFonts w:cs="Times New Roman"/>
        </w:rPr>
        <w:t>ервому</w:t>
      </w:r>
      <w:r w:rsidR="00FD0D3F" w:rsidRPr="001623F2">
        <w:rPr>
          <w:rFonts w:cs="Times New Roman"/>
        </w:rPr>
        <w:t xml:space="preserve"> вариант</w:t>
      </w:r>
      <w:r>
        <w:rPr>
          <w:rFonts w:cs="Times New Roman"/>
        </w:rPr>
        <w:t xml:space="preserve">у учебного плана </w:t>
      </w:r>
      <w:r w:rsidR="00FD0D3F" w:rsidRPr="001623F2">
        <w:rPr>
          <w:rFonts w:cs="Times New Roman"/>
        </w:rPr>
        <w:t xml:space="preserve">для детей </w:t>
      </w:r>
      <w:r>
        <w:rPr>
          <w:rFonts w:cs="Times New Roman"/>
        </w:rPr>
        <w:t>с легкой умственной отсталостью.</w:t>
      </w:r>
      <w:r w:rsidRPr="00287F01">
        <w:rPr>
          <w:rFonts w:cs="Times New Roman"/>
          <w:lang w:eastAsia="ru-RU"/>
        </w:rPr>
        <w:t xml:space="preserve"> </w:t>
      </w:r>
      <w:r w:rsidR="00287F01" w:rsidRPr="00287F01">
        <w:rPr>
          <w:rFonts w:cs="Times New Roman"/>
          <w:lang w:eastAsia="ru-RU"/>
        </w:rPr>
        <w:t xml:space="preserve">В 5-9 классах продолжается обучение </w:t>
      </w:r>
      <w:r w:rsidR="00287F01">
        <w:rPr>
          <w:rFonts w:cs="Times New Roman"/>
          <w:lang w:eastAsia="ru-RU"/>
        </w:rPr>
        <w:t xml:space="preserve">по </w:t>
      </w:r>
      <w:r w:rsidR="00287F01" w:rsidRPr="00287F01">
        <w:rPr>
          <w:rFonts w:cs="Times New Roman"/>
          <w:lang w:eastAsia="ru-RU"/>
        </w:rPr>
        <w:t>общеобразовательным предметам и вводится трудовое обучение с профессиональной направленностью.</w:t>
      </w:r>
      <w:r w:rsidR="00287F01">
        <w:rPr>
          <w:rFonts w:cs="Times New Roman"/>
          <w:lang w:eastAsia="ru-RU"/>
        </w:rPr>
        <w:t xml:space="preserve"> </w:t>
      </w:r>
      <w:r w:rsidR="00287F01" w:rsidRPr="00287F01">
        <w:rPr>
          <w:rFonts w:cs="Times New Roman"/>
          <w:lang w:eastAsia="ru-RU"/>
        </w:rPr>
        <w:t>Учебный план состоит из двух частей: инвариантной и вариативной. Инвариантная часть</w:t>
      </w:r>
      <w:r w:rsidR="00287F01">
        <w:rPr>
          <w:rFonts w:cs="Times New Roman"/>
          <w:lang w:eastAsia="ru-RU"/>
        </w:rPr>
        <w:t xml:space="preserve"> </w:t>
      </w:r>
      <w:r w:rsidR="00287F01" w:rsidRPr="00287F01">
        <w:rPr>
          <w:rFonts w:cs="Times New Roman"/>
          <w:lang w:eastAsia="ru-RU"/>
        </w:rPr>
        <w:t>учебного</w:t>
      </w:r>
      <w:r w:rsidR="00287F01">
        <w:rPr>
          <w:rFonts w:cs="Times New Roman"/>
          <w:lang w:eastAsia="ru-RU"/>
        </w:rPr>
        <w:t xml:space="preserve"> </w:t>
      </w:r>
      <w:r w:rsidR="00287F01" w:rsidRPr="00287F01">
        <w:rPr>
          <w:rFonts w:cs="Times New Roman"/>
          <w:lang w:eastAsia="ru-RU"/>
        </w:rPr>
        <w:t>плана предназначена для организации учебного процесса, направленного на достижение требований образовательного стандарта. По количественному и качественному составу образовательных областей инвариантная часть учебного плана для обучающихся с умственной отсталостью МКОУ «</w:t>
      </w:r>
      <w:r w:rsidR="00287F01">
        <w:rPr>
          <w:rFonts w:cs="Times New Roman"/>
          <w:lang w:eastAsia="ru-RU"/>
        </w:rPr>
        <w:t>Полуямская СОШ</w:t>
      </w:r>
      <w:r w:rsidR="00287F01" w:rsidRPr="00287F01">
        <w:rPr>
          <w:rFonts w:cs="Times New Roman"/>
          <w:lang w:eastAsia="ru-RU"/>
        </w:rPr>
        <w:t>» соответствует инвариантной части областного базисного учебного плана.</w:t>
      </w:r>
      <w:r w:rsidR="00287F01">
        <w:rPr>
          <w:rFonts w:cs="Times New Roman"/>
          <w:lang w:eastAsia="ru-RU"/>
        </w:rPr>
        <w:t xml:space="preserve"> </w:t>
      </w:r>
    </w:p>
    <w:p w:rsidR="009E06CE" w:rsidRDefault="00287F01" w:rsidP="00287F01">
      <w:pPr>
        <w:suppressAutoHyphens w:val="0"/>
        <w:spacing w:line="360" w:lineRule="auto"/>
        <w:ind w:firstLine="708"/>
        <w:rPr>
          <w:rFonts w:cs="Times New Roman"/>
          <w:lang w:eastAsia="ru-RU"/>
        </w:rPr>
      </w:pPr>
      <w:r w:rsidRPr="00287F01">
        <w:rPr>
          <w:rFonts w:cs="Times New Roman"/>
          <w:lang w:eastAsia="ru-RU"/>
        </w:rPr>
        <w:t xml:space="preserve">Образовательная область </w:t>
      </w:r>
      <w:r w:rsidRPr="001623F2">
        <w:rPr>
          <w:rFonts w:cs="Times New Roman"/>
          <w:b/>
          <w:lang w:eastAsia="ru-RU"/>
        </w:rPr>
        <w:t>«Филология»</w:t>
      </w:r>
      <w:r w:rsidR="00382C5C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>представлена предметами:</w:t>
      </w:r>
    </w:p>
    <w:p w:rsidR="009E06CE" w:rsidRDefault="009E06CE" w:rsidP="009E06CE">
      <w:pPr>
        <w:suppressAutoHyphens w:val="0"/>
        <w:spacing w:line="360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</w:t>
      </w:r>
      <w:r w:rsidR="00287F01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«</w:t>
      </w:r>
      <w:r w:rsidR="00287F01">
        <w:rPr>
          <w:rFonts w:cs="Times New Roman"/>
          <w:lang w:eastAsia="ru-RU"/>
        </w:rPr>
        <w:t>Русский язык</w:t>
      </w:r>
      <w:r>
        <w:rPr>
          <w:rFonts w:cs="Times New Roman"/>
          <w:lang w:eastAsia="ru-RU"/>
        </w:rPr>
        <w:t>»</w:t>
      </w:r>
      <w:r w:rsidR="00287F01">
        <w:rPr>
          <w:rFonts w:cs="Times New Roman"/>
          <w:lang w:eastAsia="ru-RU"/>
        </w:rPr>
        <w:t xml:space="preserve"> в 5 классе</w:t>
      </w:r>
      <w:r>
        <w:rPr>
          <w:rFonts w:cs="Times New Roman"/>
          <w:lang w:eastAsia="ru-RU"/>
        </w:rPr>
        <w:t xml:space="preserve"> </w:t>
      </w:r>
      <w:r w:rsidR="00287F01" w:rsidRPr="00287F01">
        <w:rPr>
          <w:rFonts w:cs="Times New Roman"/>
          <w:lang w:eastAsia="ru-RU"/>
        </w:rPr>
        <w:t>–</w:t>
      </w:r>
      <w:r>
        <w:rPr>
          <w:rFonts w:cs="Times New Roman"/>
          <w:lang w:eastAsia="ru-RU"/>
        </w:rPr>
        <w:t xml:space="preserve"> </w:t>
      </w:r>
      <w:r w:rsidR="00287F01" w:rsidRPr="00287F01">
        <w:rPr>
          <w:rFonts w:cs="Times New Roman"/>
          <w:lang w:eastAsia="ru-RU"/>
        </w:rPr>
        <w:t>5 часов в неделю</w:t>
      </w:r>
      <w:r>
        <w:rPr>
          <w:rFonts w:cs="Times New Roman"/>
          <w:lang w:eastAsia="ru-RU"/>
        </w:rPr>
        <w:t>.</w:t>
      </w:r>
    </w:p>
    <w:p w:rsidR="009E06CE" w:rsidRDefault="009E06CE" w:rsidP="00287F01">
      <w:pPr>
        <w:suppressAutoHyphens w:val="0"/>
        <w:spacing w:line="360" w:lineRule="auto"/>
        <w:ind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  <w:r w:rsidR="00287F01" w:rsidRPr="00287F01">
        <w:rPr>
          <w:rFonts w:cs="Times New Roman"/>
          <w:lang w:eastAsia="ru-RU"/>
        </w:rPr>
        <w:t>Чтение и развитие речи</w:t>
      </w:r>
      <w:r>
        <w:rPr>
          <w:rFonts w:cs="Times New Roman"/>
          <w:lang w:eastAsia="ru-RU"/>
        </w:rPr>
        <w:t>»</w:t>
      </w:r>
      <w:r w:rsidR="00287F01" w:rsidRPr="00287F01">
        <w:rPr>
          <w:rFonts w:cs="Times New Roman"/>
          <w:lang w:eastAsia="ru-RU"/>
        </w:rPr>
        <w:t xml:space="preserve"> в </w:t>
      </w:r>
      <w:r>
        <w:rPr>
          <w:rFonts w:cs="Times New Roman"/>
          <w:lang w:eastAsia="ru-RU"/>
        </w:rPr>
        <w:t xml:space="preserve">5классе </w:t>
      </w:r>
      <w:r w:rsidR="00287F01" w:rsidRPr="00287F01">
        <w:rPr>
          <w:rFonts w:cs="Times New Roman"/>
          <w:lang w:eastAsia="ru-RU"/>
        </w:rPr>
        <w:t>–</w:t>
      </w:r>
      <w:r>
        <w:rPr>
          <w:rFonts w:cs="Times New Roman"/>
          <w:lang w:eastAsia="ru-RU"/>
        </w:rPr>
        <w:t xml:space="preserve"> </w:t>
      </w:r>
      <w:r w:rsidR="00287F01" w:rsidRPr="00287F01">
        <w:rPr>
          <w:rFonts w:cs="Times New Roman"/>
          <w:lang w:eastAsia="ru-RU"/>
        </w:rPr>
        <w:t>4 часа в неделю</w:t>
      </w:r>
      <w:r>
        <w:rPr>
          <w:rFonts w:cs="Times New Roman"/>
          <w:lang w:eastAsia="ru-RU"/>
        </w:rPr>
        <w:t xml:space="preserve">. </w:t>
      </w:r>
      <w:r w:rsidR="00287F01" w:rsidRPr="00287F01">
        <w:rPr>
          <w:rFonts w:cs="Times New Roman"/>
          <w:lang w:eastAsia="ru-RU"/>
        </w:rPr>
        <w:t>Содержание обучения данной образовательной области 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</w:t>
      </w:r>
    </w:p>
    <w:p w:rsidR="009E06CE" w:rsidRDefault="00287F01" w:rsidP="009E06CE">
      <w:pPr>
        <w:suppressAutoHyphens w:val="0"/>
        <w:spacing w:line="360" w:lineRule="auto"/>
        <w:ind w:firstLine="708"/>
        <w:rPr>
          <w:rFonts w:cs="Times New Roman"/>
          <w:lang w:eastAsia="ru-RU"/>
        </w:rPr>
      </w:pPr>
      <w:r w:rsidRPr="00287F01">
        <w:rPr>
          <w:rFonts w:cs="Times New Roman"/>
          <w:lang w:eastAsia="ru-RU"/>
        </w:rPr>
        <w:t xml:space="preserve">Образовательная область </w:t>
      </w:r>
      <w:r w:rsidRPr="001623F2">
        <w:rPr>
          <w:rFonts w:cs="Times New Roman"/>
          <w:b/>
          <w:lang w:eastAsia="ru-RU"/>
        </w:rPr>
        <w:t xml:space="preserve">«Математика» </w:t>
      </w:r>
      <w:r w:rsidRPr="00287F01">
        <w:rPr>
          <w:rFonts w:cs="Times New Roman"/>
          <w:lang w:eastAsia="ru-RU"/>
        </w:rPr>
        <w:t>представлена предм</w:t>
      </w:r>
      <w:r w:rsidR="009E06CE">
        <w:rPr>
          <w:rFonts w:cs="Times New Roman"/>
          <w:lang w:eastAsia="ru-RU"/>
        </w:rPr>
        <w:t>етом «</w:t>
      </w:r>
      <w:r w:rsidRPr="00287F01">
        <w:rPr>
          <w:rFonts w:cs="Times New Roman"/>
          <w:lang w:eastAsia="ru-RU"/>
        </w:rPr>
        <w:t>Математика</w:t>
      </w:r>
      <w:r w:rsidR="009E06CE">
        <w:rPr>
          <w:rFonts w:cs="Times New Roman"/>
          <w:lang w:eastAsia="ru-RU"/>
        </w:rPr>
        <w:t>»</w:t>
      </w:r>
      <w:r w:rsidRPr="00287F01">
        <w:rPr>
          <w:rFonts w:cs="Times New Roman"/>
          <w:lang w:eastAsia="ru-RU"/>
        </w:rPr>
        <w:t xml:space="preserve"> в 5 класс</w:t>
      </w:r>
      <w:r w:rsidR="009E06CE">
        <w:rPr>
          <w:rFonts w:cs="Times New Roman"/>
          <w:lang w:eastAsia="ru-RU"/>
        </w:rPr>
        <w:t>е</w:t>
      </w:r>
      <w:r w:rsidRPr="00287F01">
        <w:rPr>
          <w:rFonts w:cs="Times New Roman"/>
          <w:lang w:eastAsia="ru-RU"/>
        </w:rPr>
        <w:t xml:space="preserve"> –6 часов в неделю</w:t>
      </w:r>
      <w:r w:rsidR="009E06CE">
        <w:rPr>
          <w:rFonts w:cs="Times New Roman"/>
          <w:lang w:eastAsia="ru-RU"/>
        </w:rPr>
        <w:t xml:space="preserve">. </w:t>
      </w:r>
      <w:r w:rsidRPr="00287F01">
        <w:rPr>
          <w:rFonts w:cs="Times New Roman"/>
          <w:lang w:eastAsia="ru-RU"/>
        </w:rPr>
        <w:t xml:space="preserve">Математика имеет выраженную практическую направленность с целью обеспечения жизненноважных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 </w:t>
      </w:r>
    </w:p>
    <w:p w:rsidR="009E06CE" w:rsidRDefault="00287F01" w:rsidP="009E06CE">
      <w:pPr>
        <w:suppressAutoHyphens w:val="0"/>
        <w:spacing w:line="360" w:lineRule="auto"/>
        <w:ind w:firstLine="708"/>
        <w:rPr>
          <w:rFonts w:cs="Times New Roman"/>
          <w:lang w:eastAsia="ru-RU"/>
        </w:rPr>
      </w:pPr>
      <w:r w:rsidRPr="00287F01">
        <w:rPr>
          <w:rFonts w:cs="Times New Roman"/>
          <w:lang w:eastAsia="ru-RU"/>
        </w:rPr>
        <w:t xml:space="preserve">Образовательная </w:t>
      </w:r>
      <w:r w:rsidRPr="001623F2">
        <w:rPr>
          <w:rFonts w:cs="Times New Roman"/>
          <w:b/>
          <w:lang w:eastAsia="ru-RU"/>
        </w:rPr>
        <w:t>область «Естествознание»</w:t>
      </w:r>
      <w:r w:rsidR="009E06CE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>на уровне основного образования представлена</w:t>
      </w:r>
      <w:r w:rsidR="009E06CE">
        <w:rPr>
          <w:rFonts w:cs="Times New Roman"/>
          <w:lang w:eastAsia="ru-RU"/>
        </w:rPr>
        <w:t xml:space="preserve"> предметом «Природоведение»  в 5 классе - </w:t>
      </w:r>
      <w:r w:rsidRPr="00287F01">
        <w:rPr>
          <w:rFonts w:cs="Times New Roman"/>
          <w:lang w:eastAsia="ru-RU"/>
        </w:rPr>
        <w:t>2 часа в неделю</w:t>
      </w:r>
      <w:r w:rsidR="009E06CE">
        <w:rPr>
          <w:rFonts w:cs="Times New Roman"/>
          <w:lang w:eastAsia="ru-RU"/>
        </w:rPr>
        <w:t xml:space="preserve">. </w:t>
      </w:r>
    </w:p>
    <w:p w:rsidR="009E06CE" w:rsidRDefault="00287F01" w:rsidP="009E06CE">
      <w:pPr>
        <w:suppressAutoHyphens w:val="0"/>
        <w:spacing w:line="360" w:lineRule="auto"/>
        <w:ind w:firstLine="708"/>
        <w:rPr>
          <w:rFonts w:cs="Times New Roman"/>
          <w:lang w:eastAsia="ru-RU"/>
        </w:rPr>
      </w:pPr>
      <w:r w:rsidRPr="00287F01">
        <w:rPr>
          <w:rFonts w:cs="Times New Roman"/>
          <w:lang w:eastAsia="ru-RU"/>
        </w:rPr>
        <w:lastRenderedPageBreak/>
        <w:t xml:space="preserve">Образовательная область </w:t>
      </w:r>
      <w:r w:rsidRPr="001623F2">
        <w:rPr>
          <w:rFonts w:cs="Times New Roman"/>
          <w:b/>
          <w:lang w:eastAsia="ru-RU"/>
        </w:rPr>
        <w:t>«Искусство»</w:t>
      </w:r>
      <w:r w:rsidR="009E06CE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 xml:space="preserve">представлена предметами: </w:t>
      </w:r>
      <w:r w:rsidR="009E06CE">
        <w:rPr>
          <w:rFonts w:cs="Times New Roman"/>
          <w:lang w:eastAsia="ru-RU"/>
        </w:rPr>
        <w:t>«</w:t>
      </w:r>
      <w:r w:rsidRPr="00287F01">
        <w:rPr>
          <w:rFonts w:cs="Times New Roman"/>
          <w:lang w:eastAsia="ru-RU"/>
        </w:rPr>
        <w:t>Изобразительное искусство</w:t>
      </w:r>
      <w:r w:rsidR="009E06CE">
        <w:rPr>
          <w:rFonts w:cs="Times New Roman"/>
          <w:lang w:eastAsia="ru-RU"/>
        </w:rPr>
        <w:t>»</w:t>
      </w:r>
      <w:r w:rsidRPr="00287F01">
        <w:rPr>
          <w:rFonts w:cs="Times New Roman"/>
          <w:lang w:eastAsia="ru-RU"/>
        </w:rPr>
        <w:t xml:space="preserve"> в </w:t>
      </w:r>
      <w:r w:rsidR="009E06CE">
        <w:rPr>
          <w:rFonts w:cs="Times New Roman"/>
          <w:lang w:eastAsia="ru-RU"/>
        </w:rPr>
        <w:t>5 классе (1час в неделю); «</w:t>
      </w:r>
      <w:r w:rsidRPr="00287F01">
        <w:rPr>
          <w:rFonts w:cs="Times New Roman"/>
          <w:lang w:eastAsia="ru-RU"/>
        </w:rPr>
        <w:t>Музыка и пение</w:t>
      </w:r>
      <w:r w:rsidR="009E06CE">
        <w:rPr>
          <w:rFonts w:cs="Times New Roman"/>
          <w:lang w:eastAsia="ru-RU"/>
        </w:rPr>
        <w:t>»</w:t>
      </w:r>
      <w:r w:rsidRPr="00287F01">
        <w:rPr>
          <w:rFonts w:cs="Times New Roman"/>
          <w:lang w:eastAsia="ru-RU"/>
        </w:rPr>
        <w:t xml:space="preserve"> в </w:t>
      </w:r>
      <w:r w:rsidR="009E06CE">
        <w:rPr>
          <w:rFonts w:cs="Times New Roman"/>
          <w:lang w:eastAsia="ru-RU"/>
        </w:rPr>
        <w:t>5 классе</w:t>
      </w:r>
      <w:r w:rsidRPr="00287F01">
        <w:rPr>
          <w:rFonts w:cs="Times New Roman"/>
          <w:lang w:eastAsia="ru-RU"/>
        </w:rPr>
        <w:t xml:space="preserve"> (1 час в неделю).</w:t>
      </w:r>
      <w:r w:rsidR="009E06CE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>В процессе этих занятий осуществляется всестороннее развитие, обучение и воспитание детей –умственное, нравственное, сенсорное, эстетическое, трудовое. Обязательное условие преподавания предметов данной образовательной области -</w:t>
      </w:r>
      <w:r w:rsidR="009E06CE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>коррекционная направленность.</w:t>
      </w:r>
    </w:p>
    <w:p w:rsidR="009E06CE" w:rsidRDefault="00287F01" w:rsidP="009E06CE">
      <w:pPr>
        <w:suppressAutoHyphens w:val="0"/>
        <w:spacing w:line="360" w:lineRule="auto"/>
        <w:ind w:firstLine="708"/>
        <w:rPr>
          <w:rFonts w:cs="Times New Roman"/>
          <w:lang w:eastAsia="ru-RU"/>
        </w:rPr>
      </w:pPr>
      <w:r w:rsidRPr="00287F01">
        <w:rPr>
          <w:rFonts w:cs="Times New Roman"/>
          <w:lang w:eastAsia="ru-RU"/>
        </w:rPr>
        <w:t xml:space="preserve">Образовательная </w:t>
      </w:r>
      <w:r w:rsidRPr="001623F2">
        <w:rPr>
          <w:rFonts w:cs="Times New Roman"/>
          <w:b/>
          <w:lang w:eastAsia="ru-RU"/>
        </w:rPr>
        <w:t>область «Физическая культура»</w:t>
      </w:r>
      <w:r w:rsidR="009E06CE">
        <w:rPr>
          <w:rFonts w:cs="Times New Roman"/>
          <w:lang w:eastAsia="ru-RU"/>
        </w:rPr>
        <w:t xml:space="preserve"> представлена предметом «Ф</w:t>
      </w:r>
      <w:r w:rsidRPr="00287F01">
        <w:rPr>
          <w:rFonts w:cs="Times New Roman"/>
          <w:lang w:eastAsia="ru-RU"/>
        </w:rPr>
        <w:t>изическая культура</w:t>
      </w:r>
      <w:r w:rsidR="009E06CE">
        <w:rPr>
          <w:rFonts w:cs="Times New Roman"/>
          <w:lang w:eastAsia="ru-RU"/>
        </w:rPr>
        <w:t>»</w:t>
      </w:r>
      <w:r w:rsidRPr="00287F01">
        <w:rPr>
          <w:rFonts w:cs="Times New Roman"/>
          <w:lang w:eastAsia="ru-RU"/>
        </w:rPr>
        <w:t xml:space="preserve"> в </w:t>
      </w:r>
      <w:r w:rsidR="009E06CE">
        <w:rPr>
          <w:rFonts w:cs="Times New Roman"/>
          <w:lang w:eastAsia="ru-RU"/>
        </w:rPr>
        <w:t>5 классе</w:t>
      </w:r>
      <w:r w:rsidR="006C0B0E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>–3 часа в неделю.</w:t>
      </w:r>
      <w:r w:rsidR="009E06CE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 xml:space="preserve">На уроках физической культуры формируются знания о здоровом образе жизни, укрепляется здоровье школьников, закаливается организм обучающихся,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 </w:t>
      </w:r>
    </w:p>
    <w:p w:rsidR="004D534D" w:rsidRPr="00182CC3" w:rsidRDefault="00287F01" w:rsidP="001623F2">
      <w:pPr>
        <w:suppressAutoHyphens w:val="0"/>
        <w:spacing w:line="360" w:lineRule="auto"/>
        <w:ind w:left="708"/>
        <w:rPr>
          <w:rFonts w:cs="Times New Roman"/>
          <w:lang w:eastAsia="ru-RU"/>
        </w:rPr>
      </w:pPr>
      <w:r w:rsidRPr="00287F01">
        <w:rPr>
          <w:rFonts w:cs="Times New Roman"/>
          <w:lang w:eastAsia="ru-RU"/>
        </w:rPr>
        <w:t xml:space="preserve">Образовательная область </w:t>
      </w:r>
      <w:r w:rsidRPr="001623F2">
        <w:rPr>
          <w:rFonts w:cs="Times New Roman"/>
          <w:b/>
          <w:lang w:eastAsia="ru-RU"/>
        </w:rPr>
        <w:t>«Технология»</w:t>
      </w:r>
      <w:r w:rsidR="009E06CE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>представлена предметами</w:t>
      </w:r>
      <w:r w:rsidR="009E06CE">
        <w:rPr>
          <w:rFonts w:cs="Times New Roman"/>
          <w:lang w:eastAsia="ru-RU"/>
        </w:rPr>
        <w:t xml:space="preserve"> «П</w:t>
      </w:r>
      <w:r w:rsidRPr="00287F01">
        <w:rPr>
          <w:rFonts w:cs="Times New Roman"/>
          <w:lang w:eastAsia="ru-RU"/>
        </w:rPr>
        <w:t>рофессионально-трудовое обучение</w:t>
      </w:r>
      <w:r w:rsidR="009E06CE">
        <w:rPr>
          <w:rFonts w:cs="Times New Roman"/>
          <w:lang w:eastAsia="ru-RU"/>
        </w:rPr>
        <w:t>»</w:t>
      </w:r>
      <w:r w:rsidRPr="00287F01">
        <w:rPr>
          <w:rFonts w:cs="Times New Roman"/>
          <w:lang w:eastAsia="ru-RU"/>
        </w:rPr>
        <w:t xml:space="preserve"> в 5 класс</w:t>
      </w:r>
      <w:r w:rsidR="009E06CE">
        <w:rPr>
          <w:rFonts w:cs="Times New Roman"/>
          <w:lang w:eastAsia="ru-RU"/>
        </w:rPr>
        <w:t>е</w:t>
      </w:r>
      <w:r w:rsidRPr="00287F01">
        <w:rPr>
          <w:rFonts w:cs="Times New Roman"/>
          <w:lang w:eastAsia="ru-RU"/>
        </w:rPr>
        <w:t xml:space="preserve"> –6 часов в неделю</w:t>
      </w:r>
      <w:r w:rsidR="009E06CE">
        <w:rPr>
          <w:rFonts w:cs="Times New Roman"/>
          <w:lang w:eastAsia="ru-RU"/>
        </w:rPr>
        <w:t xml:space="preserve">. </w:t>
      </w:r>
      <w:r w:rsidR="00990FE9">
        <w:rPr>
          <w:rFonts w:cs="Times New Roman"/>
          <w:lang w:eastAsia="ru-RU"/>
        </w:rPr>
        <w:t>Трудовая практика в 5 классе</w:t>
      </w:r>
      <w:r w:rsidRPr="00287F01">
        <w:rPr>
          <w:rFonts w:cs="Times New Roman"/>
          <w:lang w:eastAsia="ru-RU"/>
        </w:rPr>
        <w:t>–10 дней.</w:t>
      </w:r>
      <w:r w:rsidR="00990FE9">
        <w:rPr>
          <w:rFonts w:cs="Times New Roman"/>
          <w:lang w:eastAsia="ru-RU"/>
        </w:rPr>
        <w:t xml:space="preserve"> </w:t>
      </w:r>
      <w:r w:rsidRPr="00287F01">
        <w:rPr>
          <w:rFonts w:cs="Times New Roman"/>
          <w:lang w:eastAsia="ru-RU"/>
        </w:rPr>
        <w:t xml:space="preserve">Образовательная область </w:t>
      </w:r>
      <w:r w:rsidRPr="001623F2">
        <w:rPr>
          <w:rFonts w:cs="Times New Roman"/>
          <w:b/>
          <w:lang w:eastAsia="ru-RU"/>
        </w:rPr>
        <w:t>«Коррекцио</w:t>
      </w:r>
      <w:r w:rsidR="00990FE9" w:rsidRPr="001623F2">
        <w:rPr>
          <w:rFonts w:cs="Times New Roman"/>
          <w:b/>
          <w:lang w:eastAsia="ru-RU"/>
        </w:rPr>
        <w:t>нные курсы»</w:t>
      </w:r>
      <w:r w:rsidR="005B45AB">
        <w:rPr>
          <w:rFonts w:cs="Times New Roman"/>
          <w:lang w:eastAsia="ru-RU"/>
        </w:rPr>
        <w:t xml:space="preserve"> </w:t>
      </w:r>
      <w:r w:rsidR="00990FE9">
        <w:rPr>
          <w:rFonts w:cs="Times New Roman"/>
          <w:lang w:eastAsia="ru-RU"/>
        </w:rPr>
        <w:t>представлена предмето</w:t>
      </w:r>
      <w:r w:rsidRPr="00287F01">
        <w:rPr>
          <w:rFonts w:cs="Times New Roman"/>
          <w:lang w:eastAsia="ru-RU"/>
        </w:rPr>
        <w:t>м</w:t>
      </w:r>
      <w:r w:rsidR="00990FE9">
        <w:rPr>
          <w:rFonts w:cs="Times New Roman"/>
          <w:lang w:eastAsia="ru-RU"/>
        </w:rPr>
        <w:t xml:space="preserve"> «</w:t>
      </w:r>
      <w:r w:rsidRPr="00287F01">
        <w:rPr>
          <w:rFonts w:cs="Times New Roman"/>
          <w:lang w:eastAsia="ru-RU"/>
        </w:rPr>
        <w:t xml:space="preserve"> Социально-бытовая ориентировка</w:t>
      </w:r>
      <w:r w:rsidR="00990FE9">
        <w:rPr>
          <w:rFonts w:cs="Times New Roman"/>
          <w:lang w:eastAsia="ru-RU"/>
        </w:rPr>
        <w:t>» в 5 классе –1 час в неделю</w:t>
      </w:r>
      <w:r w:rsidRPr="00287F01">
        <w:rPr>
          <w:rFonts w:cs="Times New Roman"/>
          <w:lang w:eastAsia="ru-RU"/>
        </w:rPr>
        <w:t>.</w:t>
      </w:r>
      <w:r w:rsidR="00990FE9">
        <w:rPr>
          <w:rFonts w:cs="Times New Roman"/>
          <w:lang w:eastAsia="ru-RU"/>
        </w:rPr>
        <w:t xml:space="preserve"> </w:t>
      </w:r>
    </w:p>
    <w:p w:rsidR="004D534D" w:rsidRDefault="00287F01" w:rsidP="00990FE9">
      <w:pPr>
        <w:suppressAutoHyphens w:val="0"/>
        <w:spacing w:line="360" w:lineRule="auto"/>
        <w:ind w:firstLine="708"/>
        <w:jc w:val="both"/>
        <w:rPr>
          <w:rFonts w:cs="Times New Roman"/>
        </w:rPr>
      </w:pPr>
      <w:r w:rsidRPr="00287F01">
        <w:rPr>
          <w:rFonts w:cs="Times New Roman"/>
        </w:rPr>
        <w:t xml:space="preserve">В </w:t>
      </w:r>
      <w:r>
        <w:rPr>
          <w:rFonts w:cs="Times New Roman"/>
        </w:rPr>
        <w:t>5 классе</w:t>
      </w:r>
      <w:r w:rsidRPr="00287F01">
        <w:rPr>
          <w:rFonts w:cs="Times New Roman"/>
        </w:rPr>
        <w:t xml:space="preserve"> расширяется и углубляется понятийная и практическая основа образовательных областей, закрепляются навыки самостоятельной учебной деятельности, завершается подготовка по общеобразовательным предметам в соответствии с индивидуальными показаниями учебных возможностей обучающихся. Вводится трудовое обучение, имеющее профессиональную направленность.</w:t>
      </w:r>
    </w:p>
    <w:p w:rsidR="0075650F" w:rsidRDefault="0075650F" w:rsidP="0075650F">
      <w:pPr>
        <w:spacing w:line="360" w:lineRule="auto"/>
        <w:ind w:firstLine="708"/>
        <w:rPr>
          <w:rFonts w:cs="Times New Roman"/>
        </w:rPr>
      </w:pPr>
      <w:r w:rsidRPr="00382AE9">
        <w:rPr>
          <w:rFonts w:cs="Times New Roman"/>
        </w:rPr>
        <w:t>Обучение общеобразовательным предметам имеет практическую направленность, принцип</w:t>
      </w:r>
      <w:r>
        <w:rPr>
          <w:rFonts w:cs="Times New Roman"/>
        </w:rPr>
        <w:t xml:space="preserve">    </w:t>
      </w:r>
      <w:r w:rsidRPr="00382AE9">
        <w:rPr>
          <w:rFonts w:cs="Times New Roman"/>
        </w:rPr>
        <w:t>коррекции является ведущим, учитывается воспитывающая роль обучения, необходимость</w:t>
      </w:r>
      <w:r>
        <w:rPr>
          <w:rFonts w:cs="Times New Roman"/>
        </w:rPr>
        <w:t xml:space="preserve"> </w:t>
      </w:r>
      <w:r w:rsidRPr="00382AE9">
        <w:rPr>
          <w:rFonts w:cs="Times New Roman"/>
        </w:rPr>
        <w:t>формирования черт характера и всей личности в целом, которые должны</w:t>
      </w:r>
      <w:r>
        <w:rPr>
          <w:rFonts w:cs="Times New Roman"/>
        </w:rPr>
        <w:t xml:space="preserve"> </w:t>
      </w:r>
      <w:r w:rsidRPr="00382AE9">
        <w:rPr>
          <w:rFonts w:cs="Times New Roman"/>
        </w:rPr>
        <w:t>помочь выпускникам стать полезными членами общества.</w:t>
      </w:r>
    </w:p>
    <w:p w:rsidR="008F23C5" w:rsidRDefault="008F23C5" w:rsidP="00990FE9">
      <w:pPr>
        <w:suppressAutoHyphens w:val="0"/>
        <w:spacing w:line="360" w:lineRule="auto"/>
        <w:ind w:firstLine="708"/>
        <w:jc w:val="both"/>
      </w:pPr>
      <w:r w:rsidRPr="008F23C5">
        <w:rPr>
          <w:b/>
        </w:rPr>
        <w:t>Промежуточная аттестация по АОП ОВЗ (с легкой умственной отсталостью).</w:t>
      </w:r>
    </w:p>
    <w:p w:rsidR="008F23C5" w:rsidRDefault="008F23C5" w:rsidP="00627707">
      <w:pPr>
        <w:suppressAutoHyphens w:val="0"/>
        <w:spacing w:line="360" w:lineRule="auto"/>
        <w:ind w:firstLine="708"/>
        <w:jc w:val="both"/>
      </w:pPr>
      <w:r>
        <w:t xml:space="preserve"> Формы текущей аттестации определяет учитель с учетом контингента обучающихся. Он может быть: письменным (домашние, проверочные, практические, самостоятельные, контрольные, творческие работы; письменные ответы на вопросы теста; сочинения, изложения, диктанты), устным (рассказ, беседа, собеседование), комбинированным, защита проекта. В конце четверти должны быть проведены следующие обобщающие формы четвертного контроля в зависимости от специфики предмета, психофизических, возрастных особенностей обучающихся: </w:t>
      </w:r>
      <w:r w:rsidRPr="008F23C5">
        <w:rPr>
          <w:b/>
        </w:rPr>
        <w:t xml:space="preserve">«Технология» </w:t>
      </w:r>
      <w:r>
        <w:t xml:space="preserve">- в конце четверти должно быть проведено обобщающее тестирование на знание теоретического материала, выполнение тестового практического задания (с использованием швейной машинки в зависимости от тематики рабочей программы). </w:t>
      </w:r>
      <w:r w:rsidRPr="008F23C5">
        <w:rPr>
          <w:b/>
        </w:rPr>
        <w:t>«Социально-бытовая ориентировка»</w:t>
      </w:r>
      <w:r>
        <w:t xml:space="preserve"> – промежуточная четвертная аттестация проводится в форме обобщающего тестирования по теоретической части, выполнения творческой работы или практического задания. </w:t>
      </w:r>
      <w:r w:rsidRPr="008F23C5">
        <w:rPr>
          <w:b/>
        </w:rPr>
        <w:t>«Русский язык»</w:t>
      </w:r>
      <w:r>
        <w:t xml:space="preserve"> – промежуточная четвертная аттестация проводится в форме обобщающего диктанта, изложения с выполнением грамматического </w:t>
      </w:r>
      <w:r>
        <w:lastRenderedPageBreak/>
        <w:t xml:space="preserve">задания. </w:t>
      </w:r>
      <w:r w:rsidRPr="008F23C5">
        <w:rPr>
          <w:b/>
        </w:rPr>
        <w:t>«Математика»</w:t>
      </w:r>
      <w:r>
        <w:t xml:space="preserve"> – обобщающей контрольной работы. </w:t>
      </w:r>
      <w:r w:rsidRPr="008F23C5">
        <w:rPr>
          <w:b/>
        </w:rPr>
        <w:t>«Литературное чтение»</w:t>
      </w:r>
      <w:r>
        <w:t xml:space="preserve"> – промежуточная четвертная аттестация проводится по текущим оценкам. </w:t>
      </w:r>
      <w:r>
        <w:rPr>
          <w:b/>
        </w:rPr>
        <w:t>«Природоведение»</w:t>
      </w:r>
      <w:r>
        <w:t xml:space="preserve">– промежуточная четвертная аттестация проводится в форме обобщающего тестирования. </w:t>
      </w:r>
      <w:r w:rsidRPr="008F23C5">
        <w:rPr>
          <w:b/>
        </w:rPr>
        <w:t>«Физическая культура»</w:t>
      </w:r>
      <w:r>
        <w:t xml:space="preserve"> – промежуточная аттестация осуществляется на основании текущих оценок. </w:t>
      </w:r>
    </w:p>
    <w:p w:rsidR="008F23C5" w:rsidRDefault="008F23C5" w:rsidP="00990FE9">
      <w:pPr>
        <w:suppressAutoHyphens w:val="0"/>
        <w:spacing w:line="360" w:lineRule="auto"/>
        <w:ind w:firstLine="708"/>
        <w:jc w:val="both"/>
      </w:pPr>
      <w:r w:rsidRPr="008F23C5">
        <w:rPr>
          <w:b/>
        </w:rPr>
        <w:t>Годовая аттестация</w:t>
      </w:r>
      <w:r>
        <w:t xml:space="preserve"> проводится на основании четвертных оценок и результатов годовых контрольных работ, годового тестирования, выполнения или представления творческой работы по предмету. Годовая аттестация включает в себя следующие формы:</w:t>
      </w:r>
    </w:p>
    <w:p w:rsidR="008F23C5" w:rsidRDefault="008F23C5" w:rsidP="00627707">
      <w:pPr>
        <w:suppressAutoHyphens w:val="0"/>
        <w:ind w:firstLine="708"/>
        <w:jc w:val="both"/>
      </w:pPr>
      <w:r>
        <w:t xml:space="preserve"> </w:t>
      </w:r>
      <w:r>
        <w:sym w:font="Symbol" w:char="F0B7"/>
      </w:r>
      <w:r>
        <w:t xml:space="preserve"> проверка техники чтения, понимания текста;</w:t>
      </w:r>
    </w:p>
    <w:p w:rsidR="008F23C5" w:rsidRDefault="008F23C5" w:rsidP="00627707">
      <w:pPr>
        <w:suppressAutoHyphens w:val="0"/>
        <w:ind w:firstLine="708"/>
        <w:jc w:val="both"/>
      </w:pPr>
      <w:r>
        <w:t xml:space="preserve"> </w:t>
      </w:r>
      <w:r>
        <w:sym w:font="Symbol" w:char="F0B7"/>
      </w:r>
      <w:r>
        <w:t xml:space="preserve"> диктант (списывание) с грамматическим заданием по русскому языку; </w:t>
      </w:r>
    </w:p>
    <w:p w:rsidR="008F23C5" w:rsidRDefault="008F23C5" w:rsidP="00627707">
      <w:pPr>
        <w:suppressAutoHyphens w:val="0"/>
        <w:ind w:firstLine="708"/>
        <w:jc w:val="both"/>
      </w:pPr>
      <w:r>
        <w:sym w:font="Symbol" w:char="F0B7"/>
      </w:r>
      <w:r>
        <w:t xml:space="preserve"> контрольная работа по математике; </w:t>
      </w:r>
    </w:p>
    <w:p w:rsidR="00182CC3" w:rsidRPr="00287F01" w:rsidRDefault="008F23C5" w:rsidP="00627707">
      <w:pPr>
        <w:suppressAutoHyphens w:val="0"/>
        <w:ind w:firstLine="708"/>
        <w:jc w:val="both"/>
        <w:rPr>
          <w:rFonts w:cs="Times New Roman"/>
          <w:b/>
          <w:lang w:eastAsia="ru-RU"/>
        </w:rPr>
      </w:pPr>
      <w:r>
        <w:sym w:font="Symbol" w:char="F0B7"/>
      </w:r>
      <w:r>
        <w:t xml:space="preserve"> тестирование (по наиболее значимым темам), практическая работа по «Технологии», «Природоведению», «Социально-бытовой ориентировки». </w:t>
      </w:r>
      <w:bookmarkStart w:id="0" w:name="_GoBack"/>
      <w:bookmarkEnd w:id="0"/>
    </w:p>
    <w:tbl>
      <w:tblPr>
        <w:tblStyle w:val="af1"/>
        <w:tblW w:w="0" w:type="auto"/>
        <w:tblLook w:val="04A0"/>
      </w:tblPr>
      <w:tblGrid>
        <w:gridCol w:w="3560"/>
        <w:gridCol w:w="3561"/>
        <w:gridCol w:w="3561"/>
      </w:tblGrid>
      <w:tr w:rsidR="004D534D" w:rsidTr="004D534D">
        <w:tc>
          <w:tcPr>
            <w:tcW w:w="3560" w:type="dxa"/>
          </w:tcPr>
          <w:p w:rsidR="004D534D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3561" w:type="dxa"/>
          </w:tcPr>
          <w:p w:rsidR="004D534D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3561" w:type="dxa"/>
          </w:tcPr>
          <w:p w:rsidR="004D534D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Кол-во часов в неделю</w:t>
            </w:r>
          </w:p>
        </w:tc>
      </w:tr>
      <w:tr w:rsidR="004D534D" w:rsidTr="004D534D">
        <w:tc>
          <w:tcPr>
            <w:tcW w:w="7121" w:type="dxa"/>
            <w:gridSpan w:val="2"/>
          </w:tcPr>
          <w:p w:rsidR="004D534D" w:rsidRDefault="004D534D" w:rsidP="004D534D">
            <w:pPr>
              <w:suppressAutoHyphens w:val="0"/>
              <w:spacing w:after="24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3561" w:type="dxa"/>
          </w:tcPr>
          <w:p w:rsidR="004D534D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 класс</w:t>
            </w:r>
          </w:p>
        </w:tc>
      </w:tr>
      <w:tr w:rsidR="004D534D" w:rsidTr="004D534D">
        <w:tc>
          <w:tcPr>
            <w:tcW w:w="10682" w:type="dxa"/>
            <w:gridSpan w:val="3"/>
          </w:tcPr>
          <w:p w:rsidR="004D534D" w:rsidRDefault="004D534D" w:rsidP="004D534D">
            <w:pPr>
              <w:suppressAutoHyphens w:val="0"/>
              <w:spacing w:after="24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Обязательная часть</w:t>
            </w:r>
          </w:p>
        </w:tc>
      </w:tr>
      <w:tr w:rsidR="004D534D" w:rsidTr="004D534D">
        <w:tc>
          <w:tcPr>
            <w:tcW w:w="3560" w:type="dxa"/>
            <w:vMerge w:val="restart"/>
          </w:tcPr>
          <w:p w:rsidR="004D534D" w:rsidRPr="00A97F61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Филология</w:t>
            </w:r>
          </w:p>
        </w:tc>
        <w:tc>
          <w:tcPr>
            <w:tcW w:w="3561" w:type="dxa"/>
          </w:tcPr>
          <w:p w:rsidR="004D534D" w:rsidRPr="00A97F61" w:rsidRDefault="001623F2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Русский язык</w:t>
            </w:r>
          </w:p>
        </w:tc>
        <w:tc>
          <w:tcPr>
            <w:tcW w:w="3561" w:type="dxa"/>
          </w:tcPr>
          <w:p w:rsidR="004D534D" w:rsidRPr="00A97F61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4D534D" w:rsidTr="004D534D">
        <w:tc>
          <w:tcPr>
            <w:tcW w:w="3560" w:type="dxa"/>
            <w:vMerge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A97F61">
              <w:rPr>
                <w:rFonts w:cs="Times New Roman"/>
                <w:lang w:eastAsia="ru-RU"/>
              </w:rPr>
              <w:t>Чтение и развитие речи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A97F61">
              <w:rPr>
                <w:rFonts w:cs="Times New Roman"/>
                <w:lang w:eastAsia="ru-RU"/>
              </w:rPr>
              <w:t>4</w:t>
            </w:r>
          </w:p>
        </w:tc>
      </w:tr>
      <w:tr w:rsidR="004D534D" w:rsidTr="004D534D">
        <w:tc>
          <w:tcPr>
            <w:tcW w:w="3560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A97F61">
              <w:rPr>
                <w:rFonts w:cs="Times New Roman"/>
                <w:lang w:eastAsia="ru-RU"/>
              </w:rPr>
              <w:t xml:space="preserve">Математика 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A97F61">
              <w:rPr>
                <w:rFonts w:cs="Times New Roman"/>
                <w:lang w:eastAsia="ru-RU"/>
              </w:rPr>
              <w:t xml:space="preserve">Математика </w:t>
            </w:r>
          </w:p>
        </w:tc>
        <w:tc>
          <w:tcPr>
            <w:tcW w:w="3561" w:type="dxa"/>
          </w:tcPr>
          <w:p w:rsidR="004D534D" w:rsidRPr="00A97F61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</w:tr>
      <w:tr w:rsidR="004D534D" w:rsidTr="004D534D">
        <w:tc>
          <w:tcPr>
            <w:tcW w:w="3560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Естествознание 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Природоведение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</w:tr>
      <w:tr w:rsidR="004D534D" w:rsidTr="004D534D">
        <w:tc>
          <w:tcPr>
            <w:tcW w:w="3560" w:type="dxa"/>
            <w:vMerge w:val="restart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Искусство 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Музыка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</w:tr>
      <w:tr w:rsidR="004D534D" w:rsidTr="004D534D">
        <w:tc>
          <w:tcPr>
            <w:tcW w:w="3560" w:type="dxa"/>
            <w:vMerge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</w:tr>
      <w:tr w:rsidR="00287F01" w:rsidTr="003F46C6">
        <w:trPr>
          <w:trHeight w:val="642"/>
        </w:trPr>
        <w:tc>
          <w:tcPr>
            <w:tcW w:w="3560" w:type="dxa"/>
            <w:vMerge w:val="restart"/>
          </w:tcPr>
          <w:p w:rsidR="00287F01" w:rsidRPr="00A97F61" w:rsidRDefault="00287F01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Технология </w:t>
            </w:r>
          </w:p>
        </w:tc>
        <w:tc>
          <w:tcPr>
            <w:tcW w:w="3561" w:type="dxa"/>
          </w:tcPr>
          <w:p w:rsidR="00287F01" w:rsidRPr="00A97F61" w:rsidRDefault="00287F01" w:rsidP="004D534D">
            <w:pPr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Профильный труд</w:t>
            </w:r>
          </w:p>
        </w:tc>
        <w:tc>
          <w:tcPr>
            <w:tcW w:w="3561" w:type="dxa"/>
          </w:tcPr>
          <w:p w:rsidR="00287F01" w:rsidRPr="00A97F61" w:rsidRDefault="00287F01" w:rsidP="004D534D">
            <w:pPr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</w:tr>
      <w:tr w:rsidR="00287F01" w:rsidTr="003F46C6">
        <w:trPr>
          <w:trHeight w:val="642"/>
        </w:trPr>
        <w:tc>
          <w:tcPr>
            <w:tcW w:w="3560" w:type="dxa"/>
            <w:vMerge/>
          </w:tcPr>
          <w:p w:rsidR="00287F01" w:rsidRDefault="00287F01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561" w:type="dxa"/>
          </w:tcPr>
          <w:p w:rsidR="00287F01" w:rsidRDefault="00287F01" w:rsidP="004D534D">
            <w:pPr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Технология </w:t>
            </w:r>
          </w:p>
        </w:tc>
        <w:tc>
          <w:tcPr>
            <w:tcW w:w="3561" w:type="dxa"/>
          </w:tcPr>
          <w:p w:rsidR="00287F01" w:rsidRDefault="002171F4" w:rsidP="004D534D">
            <w:pPr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</w:tr>
      <w:tr w:rsidR="004D534D" w:rsidTr="004D534D">
        <w:tc>
          <w:tcPr>
            <w:tcW w:w="3560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</w:tr>
      <w:tr w:rsidR="004D534D" w:rsidTr="004D534D">
        <w:tc>
          <w:tcPr>
            <w:tcW w:w="3560" w:type="dxa"/>
          </w:tcPr>
          <w:p w:rsidR="004D534D" w:rsidRPr="00AF5069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 w:rsidRPr="00AF5069">
              <w:rPr>
                <w:rFonts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561" w:type="dxa"/>
          </w:tcPr>
          <w:p w:rsidR="004D534D" w:rsidRPr="0003711C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 w:rsidRPr="0003711C">
              <w:rPr>
                <w:rFonts w:cs="Times New Roman"/>
                <w:b/>
                <w:lang w:eastAsia="ru-RU"/>
              </w:rPr>
              <w:t>2</w:t>
            </w:r>
            <w:r w:rsidR="002171F4">
              <w:rPr>
                <w:rFonts w:cs="Times New Roman"/>
                <w:b/>
                <w:lang w:eastAsia="ru-RU"/>
              </w:rPr>
              <w:t>9</w:t>
            </w:r>
          </w:p>
        </w:tc>
      </w:tr>
      <w:tr w:rsidR="004D534D" w:rsidTr="004D534D">
        <w:tc>
          <w:tcPr>
            <w:tcW w:w="3560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7749E9">
              <w:rPr>
                <w:rFonts w:cs="Times New Roman"/>
                <w:b/>
                <w:bCs/>
                <w:color w:val="000000"/>
                <w:lang w:eastAsia="ru-RU"/>
              </w:rPr>
              <w:t>КОМПОНЕНТ ОУ</w:t>
            </w:r>
          </w:p>
        </w:tc>
        <w:tc>
          <w:tcPr>
            <w:tcW w:w="3561" w:type="dxa"/>
          </w:tcPr>
          <w:p w:rsidR="004D534D" w:rsidRPr="00A97F61" w:rsidRDefault="004D534D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561" w:type="dxa"/>
          </w:tcPr>
          <w:p w:rsidR="004D534D" w:rsidRPr="00A97F61" w:rsidRDefault="006C0B0E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</w:tr>
      <w:tr w:rsidR="003F46C6" w:rsidTr="00E61193">
        <w:tc>
          <w:tcPr>
            <w:tcW w:w="7121" w:type="dxa"/>
            <w:gridSpan w:val="2"/>
          </w:tcPr>
          <w:p w:rsidR="003F46C6" w:rsidRPr="00A97F61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Элективный курс «</w:t>
            </w:r>
            <w:r w:rsidRPr="00DF486D">
              <w:rPr>
                <w:rFonts w:cs="Times New Roman"/>
                <w:lang w:eastAsia="ru-RU"/>
              </w:rPr>
              <w:t xml:space="preserve">Секреты </w:t>
            </w:r>
            <w:r>
              <w:rPr>
                <w:rFonts w:cs="Times New Roman"/>
                <w:lang w:eastAsia="ru-RU"/>
              </w:rPr>
              <w:t>русской орфографии»</w:t>
            </w:r>
          </w:p>
        </w:tc>
        <w:tc>
          <w:tcPr>
            <w:tcW w:w="3561" w:type="dxa"/>
          </w:tcPr>
          <w:p w:rsidR="003F46C6" w:rsidRPr="00A97F61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</w:tr>
      <w:tr w:rsidR="004D534D" w:rsidTr="004D534D">
        <w:tc>
          <w:tcPr>
            <w:tcW w:w="3560" w:type="dxa"/>
          </w:tcPr>
          <w:p w:rsidR="004D534D" w:rsidRPr="003F46C6" w:rsidRDefault="003F46C6" w:rsidP="003F46C6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 w:rsidRPr="003F46C6">
              <w:rPr>
                <w:rFonts w:cs="Times New Roman"/>
                <w:b/>
              </w:rPr>
              <w:t>Коррекционные курсы</w:t>
            </w:r>
          </w:p>
        </w:tc>
        <w:tc>
          <w:tcPr>
            <w:tcW w:w="3561" w:type="dxa"/>
          </w:tcPr>
          <w:p w:rsidR="004D534D" w:rsidRPr="00A97F61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3F46C6">
              <w:rPr>
                <w:rFonts w:cs="Times New Roman"/>
              </w:rPr>
              <w:t>Социально-бытовая ориентировка</w:t>
            </w:r>
          </w:p>
        </w:tc>
        <w:tc>
          <w:tcPr>
            <w:tcW w:w="3561" w:type="dxa"/>
          </w:tcPr>
          <w:p w:rsidR="004D534D" w:rsidRPr="00291DA4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</w:t>
            </w:r>
          </w:p>
        </w:tc>
      </w:tr>
      <w:tr w:rsidR="003F46C6" w:rsidTr="00AD0CA9">
        <w:tc>
          <w:tcPr>
            <w:tcW w:w="7121" w:type="dxa"/>
            <w:gridSpan w:val="2"/>
          </w:tcPr>
          <w:p w:rsidR="003F46C6" w:rsidRDefault="003F46C6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561" w:type="dxa"/>
          </w:tcPr>
          <w:p w:rsidR="003F46C6" w:rsidRDefault="006C0B0E" w:rsidP="004D534D">
            <w:pPr>
              <w:suppressAutoHyphens w:val="0"/>
              <w:spacing w:after="24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  <w:r w:rsidR="002171F4">
              <w:rPr>
                <w:rFonts w:cs="Times New Roman"/>
                <w:b/>
                <w:lang w:eastAsia="ru-RU"/>
              </w:rPr>
              <w:t>1</w:t>
            </w:r>
          </w:p>
        </w:tc>
      </w:tr>
    </w:tbl>
    <w:p w:rsidR="0075650F" w:rsidRPr="00182CC3" w:rsidRDefault="0075650F" w:rsidP="002171F4">
      <w:pPr>
        <w:suppressAutoHyphens w:val="0"/>
        <w:spacing w:line="360" w:lineRule="auto"/>
        <w:ind w:firstLine="708"/>
        <w:jc w:val="both"/>
        <w:rPr>
          <w:rFonts w:cs="Times New Roman"/>
        </w:rPr>
      </w:pPr>
    </w:p>
    <w:sectPr w:rsidR="0075650F" w:rsidRPr="00182CC3" w:rsidSect="00DF5DF4">
      <w:footerReference w:type="default" r:id="rId8"/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47" w:rsidRDefault="00AA6647" w:rsidP="00FD7A3F">
      <w:r>
        <w:separator/>
      </w:r>
    </w:p>
  </w:endnote>
  <w:endnote w:type="continuationSeparator" w:id="1">
    <w:p w:rsidR="00AA6647" w:rsidRDefault="00AA6647" w:rsidP="00FD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47" w:rsidRDefault="00AA6647">
    <w:pPr>
      <w:pStyle w:val="ae"/>
      <w:jc w:val="right"/>
    </w:pPr>
  </w:p>
  <w:p w:rsidR="00AA6647" w:rsidRDefault="00AA66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47" w:rsidRDefault="00AA6647" w:rsidP="00FD7A3F">
      <w:r>
        <w:separator/>
      </w:r>
    </w:p>
  </w:footnote>
  <w:footnote w:type="continuationSeparator" w:id="1">
    <w:p w:rsidR="00AA6647" w:rsidRDefault="00AA6647" w:rsidP="00FD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30099A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ind w:left="2512" w:hanging="360"/>
      </w:pPr>
    </w:lvl>
    <w:lvl w:ilvl="2" w:tentative="1">
      <w:start w:val="1"/>
      <w:numFmt w:val="lowerRoman"/>
      <w:lvlText w:val="%3."/>
      <w:lvlJc w:val="right"/>
      <w:pPr>
        <w:ind w:left="3232" w:hanging="180"/>
      </w:pPr>
    </w:lvl>
    <w:lvl w:ilvl="3" w:tentative="1">
      <w:start w:val="1"/>
      <w:numFmt w:val="decimal"/>
      <w:lvlText w:val="%4."/>
      <w:lvlJc w:val="left"/>
      <w:pPr>
        <w:ind w:left="3952" w:hanging="360"/>
      </w:pPr>
    </w:lvl>
    <w:lvl w:ilvl="4" w:tentative="1">
      <w:start w:val="1"/>
      <w:numFmt w:val="lowerLetter"/>
      <w:lvlText w:val="%5."/>
      <w:lvlJc w:val="left"/>
      <w:pPr>
        <w:ind w:left="4672" w:hanging="360"/>
      </w:pPr>
    </w:lvl>
    <w:lvl w:ilvl="5" w:tentative="1">
      <w:start w:val="1"/>
      <w:numFmt w:val="lowerRoman"/>
      <w:lvlText w:val="%6."/>
      <w:lvlJc w:val="right"/>
      <w:pPr>
        <w:ind w:left="5392" w:hanging="180"/>
      </w:pPr>
    </w:lvl>
    <w:lvl w:ilvl="6" w:tentative="1">
      <w:start w:val="1"/>
      <w:numFmt w:val="decimal"/>
      <w:lvlText w:val="%7."/>
      <w:lvlJc w:val="left"/>
      <w:pPr>
        <w:ind w:left="6112" w:hanging="360"/>
      </w:pPr>
    </w:lvl>
    <w:lvl w:ilvl="7" w:tentative="1">
      <w:start w:val="1"/>
      <w:numFmt w:val="lowerLetter"/>
      <w:lvlText w:val="%8."/>
      <w:lvlJc w:val="left"/>
      <w:pPr>
        <w:ind w:left="6832" w:hanging="360"/>
      </w:pPr>
    </w:lvl>
    <w:lvl w:ilvl="8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013F1"/>
    <w:multiLevelType w:val="multilevel"/>
    <w:tmpl w:val="8C5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21B97"/>
    <w:multiLevelType w:val="hybridMultilevel"/>
    <w:tmpl w:val="AFA616E2"/>
    <w:lvl w:ilvl="0" w:tplc="1DF00BA2">
      <w:start w:val="4"/>
      <w:numFmt w:val="decimal"/>
      <w:lvlText w:val="%1."/>
      <w:lvlJc w:val="left"/>
      <w:pPr>
        <w:ind w:left="150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2DE7E78"/>
    <w:multiLevelType w:val="hybridMultilevel"/>
    <w:tmpl w:val="2F88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0E8C"/>
    <w:multiLevelType w:val="hybridMultilevel"/>
    <w:tmpl w:val="D70430E6"/>
    <w:lvl w:ilvl="0" w:tplc="64F0E81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2EF64E7F"/>
    <w:multiLevelType w:val="hybridMultilevel"/>
    <w:tmpl w:val="EE4448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E37E0"/>
    <w:multiLevelType w:val="hybridMultilevel"/>
    <w:tmpl w:val="816C6A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D7853"/>
    <w:multiLevelType w:val="hybridMultilevel"/>
    <w:tmpl w:val="D6D06B36"/>
    <w:lvl w:ilvl="0" w:tplc="2FFE965C">
      <w:start w:val="1"/>
      <w:numFmt w:val="decimal"/>
      <w:lvlText w:val="%1."/>
      <w:lvlJc w:val="left"/>
      <w:pPr>
        <w:ind w:left="10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CD5408"/>
    <w:multiLevelType w:val="hybridMultilevel"/>
    <w:tmpl w:val="5322CBEA"/>
    <w:lvl w:ilvl="0" w:tplc="BCB2704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566E00A1"/>
    <w:multiLevelType w:val="hybridMultilevel"/>
    <w:tmpl w:val="8C889E12"/>
    <w:lvl w:ilvl="0" w:tplc="B4A49ECC">
      <w:start w:val="3"/>
      <w:numFmt w:val="decimal"/>
      <w:lvlText w:val="(%1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30"/>
    <w:rsid w:val="00012AD1"/>
    <w:rsid w:val="0003711C"/>
    <w:rsid w:val="000E67BF"/>
    <w:rsid w:val="000F2D48"/>
    <w:rsid w:val="00155E7D"/>
    <w:rsid w:val="001623F2"/>
    <w:rsid w:val="00182CC3"/>
    <w:rsid w:val="001A5248"/>
    <w:rsid w:val="001D115B"/>
    <w:rsid w:val="001E5788"/>
    <w:rsid w:val="001F75A9"/>
    <w:rsid w:val="002171F4"/>
    <w:rsid w:val="00223199"/>
    <w:rsid w:val="00277FF4"/>
    <w:rsid w:val="00287F01"/>
    <w:rsid w:val="00291DA4"/>
    <w:rsid w:val="00380FE8"/>
    <w:rsid w:val="00382C5C"/>
    <w:rsid w:val="00386D30"/>
    <w:rsid w:val="003F46C6"/>
    <w:rsid w:val="00445804"/>
    <w:rsid w:val="00490728"/>
    <w:rsid w:val="00497419"/>
    <w:rsid w:val="004B1134"/>
    <w:rsid w:val="004D29A5"/>
    <w:rsid w:val="004D534D"/>
    <w:rsid w:val="004E1136"/>
    <w:rsid w:val="00512E2A"/>
    <w:rsid w:val="005212DC"/>
    <w:rsid w:val="00561E5D"/>
    <w:rsid w:val="005B45AB"/>
    <w:rsid w:val="005C4249"/>
    <w:rsid w:val="005D4534"/>
    <w:rsid w:val="005F1146"/>
    <w:rsid w:val="00627250"/>
    <w:rsid w:val="00627707"/>
    <w:rsid w:val="00662C34"/>
    <w:rsid w:val="006725F5"/>
    <w:rsid w:val="006A5044"/>
    <w:rsid w:val="006C0B0E"/>
    <w:rsid w:val="0075650F"/>
    <w:rsid w:val="0076550E"/>
    <w:rsid w:val="0077374D"/>
    <w:rsid w:val="008709C2"/>
    <w:rsid w:val="00873D50"/>
    <w:rsid w:val="008F23C5"/>
    <w:rsid w:val="00927ED8"/>
    <w:rsid w:val="00990FE9"/>
    <w:rsid w:val="00991DB3"/>
    <w:rsid w:val="009C4700"/>
    <w:rsid w:val="009C7969"/>
    <w:rsid w:val="009E06CE"/>
    <w:rsid w:val="009E14F6"/>
    <w:rsid w:val="00A047D7"/>
    <w:rsid w:val="00A36C1A"/>
    <w:rsid w:val="00A97F61"/>
    <w:rsid w:val="00AA6647"/>
    <w:rsid w:val="00AA674A"/>
    <w:rsid w:val="00AD36B4"/>
    <w:rsid w:val="00AE6BF6"/>
    <w:rsid w:val="00AF5069"/>
    <w:rsid w:val="00B0716F"/>
    <w:rsid w:val="00BC5D95"/>
    <w:rsid w:val="00BD217A"/>
    <w:rsid w:val="00BE32E2"/>
    <w:rsid w:val="00BE3F39"/>
    <w:rsid w:val="00BE7288"/>
    <w:rsid w:val="00BF583A"/>
    <w:rsid w:val="00C16C74"/>
    <w:rsid w:val="00CA5376"/>
    <w:rsid w:val="00CD0B1F"/>
    <w:rsid w:val="00D433ED"/>
    <w:rsid w:val="00DC3DE3"/>
    <w:rsid w:val="00DE1B27"/>
    <w:rsid w:val="00DF13A6"/>
    <w:rsid w:val="00DF5DF4"/>
    <w:rsid w:val="00E03680"/>
    <w:rsid w:val="00E61BC4"/>
    <w:rsid w:val="00E657EC"/>
    <w:rsid w:val="00EC146A"/>
    <w:rsid w:val="00F260AB"/>
    <w:rsid w:val="00F552F7"/>
    <w:rsid w:val="00F639C9"/>
    <w:rsid w:val="00FD0D3F"/>
    <w:rsid w:val="00FD3EC6"/>
    <w:rsid w:val="00FD7A3F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86D30"/>
    <w:rPr>
      <w:rFonts w:ascii="Symbol" w:hAnsi="Symbol"/>
    </w:rPr>
  </w:style>
  <w:style w:type="character" w:customStyle="1" w:styleId="WW8Num4z0">
    <w:name w:val="WW8Num4z0"/>
    <w:rsid w:val="00386D30"/>
    <w:rPr>
      <w:rFonts w:ascii="Symbol" w:hAnsi="Symbol"/>
    </w:rPr>
  </w:style>
  <w:style w:type="character" w:customStyle="1" w:styleId="WW8Num4z1">
    <w:name w:val="WW8Num4z1"/>
    <w:rsid w:val="00386D30"/>
    <w:rPr>
      <w:rFonts w:ascii="Courier New" w:hAnsi="Courier New" w:cs="Courier New"/>
    </w:rPr>
  </w:style>
  <w:style w:type="character" w:customStyle="1" w:styleId="WW8Num4z2">
    <w:name w:val="WW8Num4z2"/>
    <w:rsid w:val="00386D30"/>
    <w:rPr>
      <w:rFonts w:ascii="Wingdings" w:hAnsi="Wingdings"/>
    </w:rPr>
  </w:style>
  <w:style w:type="character" w:customStyle="1" w:styleId="WW8Num6z0">
    <w:name w:val="WW8Num6z0"/>
    <w:rsid w:val="00386D30"/>
    <w:rPr>
      <w:rFonts w:ascii="Symbol" w:hAnsi="Symbol"/>
    </w:rPr>
  </w:style>
  <w:style w:type="character" w:customStyle="1" w:styleId="WW8Num6z1">
    <w:name w:val="WW8Num6z1"/>
    <w:rsid w:val="00386D30"/>
    <w:rPr>
      <w:rFonts w:ascii="Courier New" w:hAnsi="Courier New" w:cs="Courier New"/>
    </w:rPr>
  </w:style>
  <w:style w:type="character" w:customStyle="1" w:styleId="WW8Num6z2">
    <w:name w:val="WW8Num6z2"/>
    <w:rsid w:val="00386D30"/>
    <w:rPr>
      <w:rFonts w:ascii="Wingdings" w:hAnsi="Wingdings"/>
    </w:rPr>
  </w:style>
  <w:style w:type="character" w:customStyle="1" w:styleId="WW8Num9z0">
    <w:name w:val="WW8Num9z0"/>
    <w:rsid w:val="00386D30"/>
    <w:rPr>
      <w:rFonts w:ascii="Symbol" w:hAnsi="Symbol"/>
    </w:rPr>
  </w:style>
  <w:style w:type="character" w:customStyle="1" w:styleId="WW8Num9z1">
    <w:name w:val="WW8Num9z1"/>
    <w:rsid w:val="00386D30"/>
    <w:rPr>
      <w:rFonts w:ascii="Courier New" w:hAnsi="Courier New" w:cs="Courier New"/>
    </w:rPr>
  </w:style>
  <w:style w:type="character" w:customStyle="1" w:styleId="WW8Num9z2">
    <w:name w:val="WW8Num9z2"/>
    <w:rsid w:val="00386D30"/>
    <w:rPr>
      <w:rFonts w:ascii="Wingdings" w:hAnsi="Wingdings"/>
    </w:rPr>
  </w:style>
  <w:style w:type="character" w:customStyle="1" w:styleId="1">
    <w:name w:val="Основной шрифт абзаца1"/>
    <w:rsid w:val="00386D30"/>
  </w:style>
  <w:style w:type="character" w:customStyle="1" w:styleId="a3">
    <w:name w:val="Основной текст Знак"/>
    <w:rsid w:val="00386D30"/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Основной текст с отступом Знак"/>
    <w:rsid w:val="00386D30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386D30"/>
  </w:style>
  <w:style w:type="paragraph" w:customStyle="1" w:styleId="10">
    <w:name w:val="Заголовок1"/>
    <w:basedOn w:val="a"/>
    <w:next w:val="a5"/>
    <w:rsid w:val="00386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11"/>
    <w:rsid w:val="00386D30"/>
    <w:pPr>
      <w:jc w:val="center"/>
    </w:pPr>
    <w:rPr>
      <w:sz w:val="40"/>
    </w:rPr>
  </w:style>
  <w:style w:type="character" w:customStyle="1" w:styleId="11">
    <w:name w:val="Основной текст Знак1"/>
    <w:basedOn w:val="a0"/>
    <w:link w:val="a5"/>
    <w:rsid w:val="00386D30"/>
    <w:rPr>
      <w:rFonts w:ascii="Times New Roman" w:eastAsia="Times New Roman" w:hAnsi="Times New Roman" w:cs="Calibri"/>
      <w:sz w:val="40"/>
      <w:szCs w:val="24"/>
      <w:lang w:eastAsia="ar-SA"/>
    </w:rPr>
  </w:style>
  <w:style w:type="paragraph" w:styleId="a6">
    <w:name w:val="List"/>
    <w:basedOn w:val="a5"/>
    <w:rsid w:val="00386D30"/>
    <w:rPr>
      <w:rFonts w:cs="Tahoma"/>
    </w:rPr>
  </w:style>
  <w:style w:type="paragraph" w:customStyle="1" w:styleId="12">
    <w:name w:val="Название1"/>
    <w:basedOn w:val="a"/>
    <w:rsid w:val="00386D3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86D30"/>
    <w:pPr>
      <w:suppressLineNumbers/>
    </w:pPr>
    <w:rPr>
      <w:rFonts w:cs="Tahoma"/>
    </w:rPr>
  </w:style>
  <w:style w:type="paragraph" w:styleId="a7">
    <w:name w:val="List Paragraph"/>
    <w:basedOn w:val="a"/>
    <w:uiPriority w:val="99"/>
    <w:qFormat/>
    <w:rsid w:val="00386D30"/>
    <w:pPr>
      <w:suppressAutoHyphens w:val="0"/>
      <w:ind w:left="720"/>
    </w:pPr>
  </w:style>
  <w:style w:type="paragraph" w:styleId="a8">
    <w:name w:val="Body Text Indent"/>
    <w:basedOn w:val="a"/>
    <w:link w:val="14"/>
    <w:rsid w:val="00386D30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8"/>
    <w:rsid w:val="00386D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rmal (Web)"/>
    <w:basedOn w:val="a"/>
    <w:rsid w:val="00386D30"/>
    <w:pPr>
      <w:suppressAutoHyphens w:val="0"/>
      <w:spacing w:before="280" w:after="119"/>
    </w:pPr>
  </w:style>
  <w:style w:type="paragraph" w:customStyle="1" w:styleId="aa">
    <w:name w:val="Содержимое таблицы"/>
    <w:basedOn w:val="a"/>
    <w:rsid w:val="00386D30"/>
    <w:pPr>
      <w:suppressLineNumbers/>
    </w:pPr>
  </w:style>
  <w:style w:type="paragraph" w:customStyle="1" w:styleId="ab">
    <w:name w:val="Заголовок таблицы"/>
    <w:basedOn w:val="aa"/>
    <w:rsid w:val="00386D3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86D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86D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8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6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386D3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f0">
    <w:name w:val="Strong"/>
    <w:uiPriority w:val="22"/>
    <w:qFormat/>
    <w:rsid w:val="00386D30"/>
    <w:rPr>
      <w:b/>
      <w:bCs/>
    </w:rPr>
  </w:style>
  <w:style w:type="character" w:customStyle="1" w:styleId="apple-converted-space">
    <w:name w:val="apple-converted-space"/>
    <w:rsid w:val="00386D30"/>
  </w:style>
  <w:style w:type="table" w:customStyle="1" w:styleId="15">
    <w:name w:val="Сетка таблицы1"/>
    <w:basedOn w:val="a1"/>
    <w:next w:val="af1"/>
    <w:rsid w:val="0038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8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86D30"/>
    <w:rPr>
      <w:rFonts w:ascii="Segoe U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6D30"/>
    <w:rPr>
      <w:rFonts w:ascii="Segoe UI" w:eastAsia="Times New Roman" w:hAnsi="Segoe UI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</dc:creator>
  <cp:keywords/>
  <dc:description/>
  <cp:lastModifiedBy>Ученик</cp:lastModifiedBy>
  <cp:revision>40</cp:revision>
  <cp:lastPrinted>2019-03-22T08:02:00Z</cp:lastPrinted>
  <dcterms:created xsi:type="dcterms:W3CDTF">2018-08-05T15:00:00Z</dcterms:created>
  <dcterms:modified xsi:type="dcterms:W3CDTF">2019-04-27T07:52:00Z</dcterms:modified>
</cp:coreProperties>
</file>