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C3" w:rsidRDefault="007F48C3" w:rsidP="007F48C3">
      <w:pPr>
        <w:spacing w:after="0" w:line="240" w:lineRule="auto"/>
        <w:ind w:left="0" w:firstLine="567"/>
        <w:rPr>
          <w:color w:val="auto"/>
          <w:szCs w:val="24"/>
        </w:rPr>
      </w:pPr>
    </w:p>
    <w:p w:rsidR="007F48C3" w:rsidRPr="007F48C3" w:rsidRDefault="007F48C3" w:rsidP="007F48C3">
      <w:pPr>
        <w:spacing w:after="0" w:line="240" w:lineRule="auto"/>
        <w:ind w:left="0" w:firstLine="567"/>
        <w:rPr>
          <w:color w:val="auto"/>
          <w:szCs w:val="24"/>
        </w:rPr>
      </w:pPr>
      <w:r w:rsidRPr="007F48C3">
        <w:rPr>
          <w:color w:val="auto"/>
          <w:szCs w:val="24"/>
        </w:rPr>
        <w:t xml:space="preserve">Основная образовательная программа дошкольного образования по </w:t>
      </w:r>
      <w:proofErr w:type="spellStart"/>
      <w:r w:rsidRPr="007F48C3">
        <w:rPr>
          <w:color w:val="auto"/>
          <w:szCs w:val="24"/>
        </w:rPr>
        <w:t>предшкольной</w:t>
      </w:r>
      <w:proofErr w:type="spellEnd"/>
      <w:r w:rsidRPr="007F48C3">
        <w:rPr>
          <w:color w:val="auto"/>
          <w:szCs w:val="24"/>
        </w:rPr>
        <w:t xml:space="preserve"> подготовке для детей 5-7 лет разработана в соответствии с требованиями Закона «Об образовании», Федерального государственного образовательного стандарта дошкольного образования (Приказ </w:t>
      </w:r>
      <w:proofErr w:type="spellStart"/>
      <w:r w:rsidRPr="007F48C3">
        <w:rPr>
          <w:color w:val="auto"/>
          <w:szCs w:val="24"/>
        </w:rPr>
        <w:t>Минобрнауки</w:t>
      </w:r>
      <w:proofErr w:type="spellEnd"/>
      <w:r w:rsidRPr="007F48C3">
        <w:rPr>
          <w:color w:val="auto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и с учётом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2/15), а также парциальных программ.</w:t>
      </w:r>
    </w:p>
    <w:p w:rsidR="007F48C3" w:rsidRDefault="007F48C3" w:rsidP="007F48C3">
      <w:pPr>
        <w:spacing w:after="0" w:line="240" w:lineRule="auto"/>
        <w:ind w:left="0" w:firstLine="567"/>
        <w:rPr>
          <w:color w:val="auto"/>
          <w:szCs w:val="24"/>
        </w:rPr>
      </w:pPr>
      <w:r w:rsidRPr="007F48C3">
        <w:rPr>
          <w:bCs/>
          <w:color w:val="auto"/>
          <w:szCs w:val="24"/>
        </w:rPr>
        <w:t xml:space="preserve">Программа является нормативно-управленческим документом организации и согласно Закону «Об образовании в Российской Федерации» </w:t>
      </w:r>
      <w:r w:rsidRPr="007F48C3">
        <w:rPr>
          <w:color w:val="auto"/>
          <w:szCs w:val="24"/>
        </w:rPr>
        <w:t xml:space="preserve">определяет объем, содержание, </w:t>
      </w:r>
      <w:r w:rsidRPr="007F48C3">
        <w:rPr>
          <w:bCs/>
          <w:iCs/>
          <w:color w:val="auto"/>
          <w:szCs w:val="24"/>
        </w:rPr>
        <w:t>планируемые результаты (целевые ориентиры дошкольного образования)</w:t>
      </w:r>
      <w:r w:rsidRPr="007F48C3">
        <w:rPr>
          <w:color w:val="auto"/>
          <w:szCs w:val="24"/>
        </w:rPr>
        <w:t xml:space="preserve"> и организацию образовательной деятельности в общеобразовательной организации и обеспечивает построение целостного педагогического процесса, направленного на полноценное всестороннее развитие ребенка – физическое, социально-коммуникативное, познавательное, речевое, художественно-эстетическое – во взаимосвязи.</w:t>
      </w:r>
    </w:p>
    <w:p w:rsidR="00107A72" w:rsidRPr="007F48C3" w:rsidRDefault="00107A72" w:rsidP="007F48C3">
      <w:pPr>
        <w:spacing w:after="0" w:line="240" w:lineRule="auto"/>
        <w:ind w:left="0" w:firstLine="567"/>
        <w:rPr>
          <w:color w:val="auto"/>
          <w:szCs w:val="24"/>
        </w:rPr>
      </w:pPr>
      <w:r>
        <w:t xml:space="preserve">Образовательная  деятельность  </w:t>
      </w:r>
      <w:r>
        <w:rPr>
          <w:b/>
        </w:rPr>
        <w:t>осуществляется на государственном языке</w:t>
      </w:r>
      <w:r>
        <w:t xml:space="preserve"> Российской Федерации, при этом в соответствии с ФЗ-273 от 29.12.2012 г «Об образовании в Российской Федерации», где установлено, что 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 </w:t>
      </w:r>
      <w:r>
        <w:rPr>
          <w:b/>
        </w:rPr>
        <w:t>гарантируется выбор языка обучения и воспитания</w:t>
      </w:r>
      <w:r>
        <w:t xml:space="preserve"> в пределах возможностей, предоставляемых системой образования.</w:t>
      </w:r>
    </w:p>
    <w:p w:rsidR="007F48C3" w:rsidRPr="007F48C3" w:rsidRDefault="007F48C3" w:rsidP="007F48C3">
      <w:pPr>
        <w:keepNext/>
        <w:spacing w:after="0" w:line="240" w:lineRule="auto"/>
        <w:ind w:left="0" w:right="-1" w:firstLine="567"/>
        <w:outlineLvl w:val="1"/>
        <w:rPr>
          <w:bCs/>
          <w:color w:val="auto"/>
          <w:szCs w:val="24"/>
        </w:rPr>
      </w:pPr>
      <w:r w:rsidRPr="007F48C3">
        <w:rPr>
          <w:bCs/>
          <w:color w:val="auto"/>
          <w:szCs w:val="24"/>
        </w:rPr>
        <w:t>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организации, методы, приемы, техники, порядок организации совместной, коллективно-распределенной, партнерской деятельности детей и взрослых в пространстве и во времени, наилучшим образом направленной, способствующей реализации целевых ориентиров, а также подходы к интеграции образовательной деятельности дошкольника.</w:t>
      </w:r>
    </w:p>
    <w:p w:rsidR="007F48C3" w:rsidRPr="007F48C3" w:rsidRDefault="007F48C3" w:rsidP="007F48C3">
      <w:pPr>
        <w:spacing w:after="0" w:line="240" w:lineRule="auto"/>
        <w:ind w:left="0" w:firstLine="567"/>
        <w:rPr>
          <w:color w:val="auto"/>
          <w:szCs w:val="24"/>
        </w:rPr>
      </w:pPr>
      <w:r w:rsidRPr="007F48C3">
        <w:rPr>
          <w:color w:val="auto"/>
          <w:szCs w:val="24"/>
        </w:rPr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:rsidR="007F48C3" w:rsidRPr="007F48C3" w:rsidRDefault="007F48C3" w:rsidP="007F48C3">
      <w:pPr>
        <w:numPr>
          <w:ilvl w:val="0"/>
          <w:numId w:val="1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7F48C3">
        <w:rPr>
          <w:color w:val="auto"/>
          <w:szCs w:val="24"/>
        </w:rPr>
        <w:t>социально-коммуникативное развитие;</w:t>
      </w:r>
    </w:p>
    <w:p w:rsidR="007F48C3" w:rsidRPr="007F48C3" w:rsidRDefault="007F48C3" w:rsidP="007F48C3">
      <w:pPr>
        <w:numPr>
          <w:ilvl w:val="0"/>
          <w:numId w:val="1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7F48C3">
        <w:rPr>
          <w:color w:val="auto"/>
          <w:szCs w:val="24"/>
        </w:rPr>
        <w:t>познавательное развитие;</w:t>
      </w:r>
    </w:p>
    <w:p w:rsidR="007F48C3" w:rsidRPr="007F48C3" w:rsidRDefault="007F48C3" w:rsidP="007F48C3">
      <w:pPr>
        <w:numPr>
          <w:ilvl w:val="0"/>
          <w:numId w:val="1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7F48C3">
        <w:rPr>
          <w:color w:val="auto"/>
          <w:szCs w:val="24"/>
        </w:rPr>
        <w:t>речевое развитие;</w:t>
      </w:r>
    </w:p>
    <w:p w:rsidR="007F48C3" w:rsidRPr="007F48C3" w:rsidRDefault="007F48C3" w:rsidP="007F48C3">
      <w:pPr>
        <w:numPr>
          <w:ilvl w:val="0"/>
          <w:numId w:val="1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7F48C3">
        <w:rPr>
          <w:color w:val="auto"/>
          <w:szCs w:val="24"/>
        </w:rPr>
        <w:t>художественно-эстетическое развитие;</w:t>
      </w:r>
    </w:p>
    <w:p w:rsidR="007F48C3" w:rsidRPr="007F48C3" w:rsidRDefault="007F48C3" w:rsidP="007F48C3">
      <w:pPr>
        <w:numPr>
          <w:ilvl w:val="0"/>
          <w:numId w:val="1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7F48C3">
        <w:rPr>
          <w:color w:val="auto"/>
          <w:szCs w:val="24"/>
        </w:rPr>
        <w:t>физическое развитие.</w:t>
      </w:r>
    </w:p>
    <w:p w:rsidR="007F48C3" w:rsidRPr="007F48C3" w:rsidRDefault="007F48C3" w:rsidP="007F48C3">
      <w:pPr>
        <w:keepNext/>
        <w:spacing w:after="0" w:line="240" w:lineRule="auto"/>
        <w:ind w:left="0" w:right="-1" w:firstLine="567"/>
        <w:outlineLvl w:val="1"/>
        <w:rPr>
          <w:color w:val="auto"/>
          <w:szCs w:val="24"/>
        </w:rPr>
      </w:pPr>
      <w:r w:rsidRPr="007F48C3">
        <w:rPr>
          <w:color w:val="auto"/>
          <w:szCs w:val="24"/>
        </w:rPr>
        <w:t>Программа является внутренним стандартом для всех участников образовательного процесса:</w:t>
      </w:r>
    </w:p>
    <w:p w:rsidR="007F48C3" w:rsidRPr="007F48C3" w:rsidRDefault="007F48C3" w:rsidP="007F48C3">
      <w:pPr>
        <w:numPr>
          <w:ilvl w:val="0"/>
          <w:numId w:val="2"/>
        </w:numPr>
        <w:spacing w:after="0" w:line="240" w:lineRule="auto"/>
        <w:ind w:left="0" w:firstLine="360"/>
        <w:contextualSpacing/>
        <w:jc w:val="left"/>
        <w:rPr>
          <w:color w:val="auto"/>
          <w:szCs w:val="24"/>
        </w:rPr>
      </w:pPr>
      <w:r w:rsidRPr="007F48C3">
        <w:rPr>
          <w:color w:val="auto"/>
          <w:szCs w:val="24"/>
        </w:rPr>
        <w:t>Определяет приоритеты в содержании образования и способствует интеграции и координации деятельности педагогов ГКП;</w:t>
      </w:r>
    </w:p>
    <w:p w:rsidR="007F48C3" w:rsidRPr="007F48C3" w:rsidRDefault="007F48C3" w:rsidP="007F48C3">
      <w:pPr>
        <w:numPr>
          <w:ilvl w:val="0"/>
          <w:numId w:val="2"/>
        </w:numPr>
        <w:spacing w:after="0" w:line="240" w:lineRule="auto"/>
        <w:ind w:left="0" w:firstLine="360"/>
        <w:contextualSpacing/>
        <w:jc w:val="left"/>
        <w:rPr>
          <w:color w:val="auto"/>
          <w:szCs w:val="24"/>
        </w:rPr>
      </w:pPr>
      <w:r w:rsidRPr="007F48C3">
        <w:rPr>
          <w:color w:val="auto"/>
          <w:szCs w:val="24"/>
        </w:rPr>
        <w:t>Способствует адекватности интегративного подхода в содержании образования, взаимному «</w:t>
      </w:r>
      <w:proofErr w:type="spellStart"/>
      <w:r w:rsidRPr="007F48C3">
        <w:rPr>
          <w:color w:val="auto"/>
          <w:szCs w:val="24"/>
        </w:rPr>
        <w:t>пронизыванию</w:t>
      </w:r>
      <w:proofErr w:type="spellEnd"/>
      <w:r w:rsidRPr="007F48C3">
        <w:rPr>
          <w:color w:val="auto"/>
          <w:szCs w:val="24"/>
        </w:rPr>
        <w:t>» различных видов предметности в разных видах и формах детской деятельности;</w:t>
      </w:r>
    </w:p>
    <w:p w:rsidR="007F48C3" w:rsidRPr="007F48C3" w:rsidRDefault="007F48C3" w:rsidP="007F48C3">
      <w:pPr>
        <w:numPr>
          <w:ilvl w:val="0"/>
          <w:numId w:val="2"/>
        </w:numPr>
        <w:spacing w:after="0" w:line="240" w:lineRule="auto"/>
        <w:ind w:left="0" w:firstLine="360"/>
        <w:contextualSpacing/>
        <w:jc w:val="left"/>
        <w:rPr>
          <w:color w:val="auto"/>
          <w:szCs w:val="24"/>
        </w:rPr>
      </w:pPr>
      <w:r w:rsidRPr="007F48C3">
        <w:rPr>
          <w:color w:val="auto"/>
          <w:szCs w:val="24"/>
        </w:rPr>
        <w:t>Способствует накоплению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обучении;</w:t>
      </w:r>
    </w:p>
    <w:p w:rsidR="007F48C3" w:rsidRPr="007F48C3" w:rsidRDefault="007F48C3" w:rsidP="007F48C3">
      <w:pPr>
        <w:numPr>
          <w:ilvl w:val="0"/>
          <w:numId w:val="2"/>
        </w:numPr>
        <w:spacing w:after="0" w:line="240" w:lineRule="auto"/>
        <w:ind w:left="0" w:firstLine="360"/>
        <w:contextualSpacing/>
        <w:jc w:val="left"/>
        <w:rPr>
          <w:color w:val="auto"/>
          <w:szCs w:val="24"/>
        </w:rPr>
      </w:pPr>
      <w:r w:rsidRPr="007F48C3">
        <w:rPr>
          <w:color w:val="auto"/>
          <w:szCs w:val="24"/>
        </w:rPr>
        <w:t>Обеспечивает реализацию права родителей на информацию об образовательных услугах ГКП, право на гарантию качества получаемых услуг.</w:t>
      </w:r>
    </w:p>
    <w:p w:rsidR="007F48C3" w:rsidRPr="007F48C3" w:rsidRDefault="007F48C3" w:rsidP="007F48C3">
      <w:pPr>
        <w:keepNext/>
        <w:spacing w:after="0" w:line="240" w:lineRule="auto"/>
        <w:ind w:left="0" w:right="-1" w:firstLine="567"/>
        <w:outlineLvl w:val="1"/>
        <w:rPr>
          <w:color w:val="auto"/>
          <w:szCs w:val="24"/>
        </w:rPr>
      </w:pPr>
      <w:r w:rsidRPr="007F48C3">
        <w:rPr>
          <w:color w:val="auto"/>
          <w:szCs w:val="24"/>
        </w:rPr>
        <w:lastRenderedPageBreak/>
        <w:t xml:space="preserve">Содержание Программы в соответствии с требованиями ФГОС дошкольного образования включает три основных раздела – целевой, содержательный и организационный. </w:t>
      </w:r>
    </w:p>
    <w:p w:rsidR="007F48C3" w:rsidRPr="007F48C3" w:rsidRDefault="007F48C3" w:rsidP="007F48C3">
      <w:pPr>
        <w:keepNext/>
        <w:spacing w:after="0" w:line="240" w:lineRule="auto"/>
        <w:ind w:left="0" w:right="-1" w:firstLine="567"/>
        <w:outlineLvl w:val="1"/>
        <w:rPr>
          <w:color w:val="auto"/>
          <w:szCs w:val="24"/>
        </w:rPr>
      </w:pPr>
      <w:r w:rsidRPr="007F48C3">
        <w:rPr>
          <w:color w:val="auto"/>
          <w:szCs w:val="24"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7F48C3" w:rsidRPr="007F48C3" w:rsidRDefault="007F48C3" w:rsidP="007F48C3">
      <w:pPr>
        <w:keepNext/>
        <w:spacing w:after="0" w:line="240" w:lineRule="auto"/>
        <w:ind w:left="0" w:right="-1" w:firstLine="567"/>
        <w:outlineLvl w:val="1"/>
        <w:rPr>
          <w:color w:val="auto"/>
          <w:szCs w:val="24"/>
        </w:rPr>
      </w:pPr>
      <w:r w:rsidRPr="007F48C3">
        <w:rPr>
          <w:color w:val="auto"/>
          <w:szCs w:val="24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7F48C3" w:rsidRPr="007F48C3" w:rsidRDefault="007F48C3" w:rsidP="007F48C3">
      <w:pPr>
        <w:keepNext/>
        <w:spacing w:after="0" w:line="240" w:lineRule="auto"/>
        <w:ind w:left="0" w:right="-1" w:firstLine="567"/>
        <w:outlineLvl w:val="1"/>
        <w:rPr>
          <w:color w:val="auto"/>
          <w:szCs w:val="24"/>
        </w:rPr>
      </w:pPr>
      <w:r w:rsidRPr="007F48C3">
        <w:rPr>
          <w:color w:val="auto"/>
          <w:szCs w:val="24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описание.</w:t>
      </w:r>
    </w:p>
    <w:p w:rsidR="007F48C3" w:rsidRPr="007F48C3" w:rsidRDefault="007F48C3" w:rsidP="007F48C3">
      <w:pPr>
        <w:widowControl w:val="0"/>
        <w:tabs>
          <w:tab w:val="left" w:pos="1085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7F48C3">
        <w:rPr>
          <w:color w:val="auto"/>
          <w:szCs w:val="24"/>
        </w:rPr>
        <w:t xml:space="preserve">Цели Программы: </w:t>
      </w:r>
    </w:p>
    <w:p w:rsidR="007F48C3" w:rsidRPr="007F48C3" w:rsidRDefault="007F48C3" w:rsidP="007F48C3">
      <w:pPr>
        <w:widowControl w:val="0"/>
        <w:numPr>
          <w:ilvl w:val="0"/>
          <w:numId w:val="3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7F48C3">
        <w:rPr>
          <w:szCs w:val="24"/>
        </w:rPr>
        <w:t>создание благоприятных условий для пол</w:t>
      </w:r>
      <w:r w:rsidRPr="007F48C3">
        <w:rPr>
          <w:szCs w:val="24"/>
        </w:rPr>
        <w:softHyphen/>
        <w:t>ноценного проживания ребенком дошкольного детства;</w:t>
      </w:r>
    </w:p>
    <w:p w:rsidR="007F48C3" w:rsidRPr="007F48C3" w:rsidRDefault="007F48C3" w:rsidP="007F48C3">
      <w:pPr>
        <w:widowControl w:val="0"/>
        <w:numPr>
          <w:ilvl w:val="0"/>
          <w:numId w:val="3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7F48C3">
        <w:rPr>
          <w:szCs w:val="24"/>
        </w:rPr>
        <w:t>формирование ос</w:t>
      </w:r>
      <w:r w:rsidRPr="007F48C3">
        <w:rPr>
          <w:szCs w:val="24"/>
        </w:rPr>
        <w:softHyphen/>
        <w:t>нов базовой культуры личности;</w:t>
      </w:r>
    </w:p>
    <w:p w:rsidR="007F48C3" w:rsidRPr="007F48C3" w:rsidRDefault="007F48C3" w:rsidP="007F48C3">
      <w:pPr>
        <w:widowControl w:val="0"/>
        <w:numPr>
          <w:ilvl w:val="0"/>
          <w:numId w:val="3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7F48C3">
        <w:rPr>
          <w:szCs w:val="24"/>
        </w:rPr>
        <w:t>всестороннее развитие психических и фи</w:t>
      </w:r>
      <w:r w:rsidRPr="007F48C3">
        <w:rPr>
          <w:szCs w:val="24"/>
        </w:rPr>
        <w:softHyphen/>
        <w:t>зических качеств в соответствии с возрастными и индивидуальными особенностями;</w:t>
      </w:r>
    </w:p>
    <w:p w:rsidR="007F48C3" w:rsidRPr="007F48C3" w:rsidRDefault="007F48C3" w:rsidP="007F48C3">
      <w:pPr>
        <w:widowControl w:val="0"/>
        <w:numPr>
          <w:ilvl w:val="0"/>
          <w:numId w:val="3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7F48C3">
        <w:rPr>
          <w:szCs w:val="24"/>
        </w:rPr>
        <w:t>подготовка к жизни в современном обществе, к обучению в школе;</w:t>
      </w:r>
    </w:p>
    <w:p w:rsidR="007F48C3" w:rsidRPr="007F48C3" w:rsidRDefault="007F48C3" w:rsidP="007F48C3">
      <w:pPr>
        <w:widowControl w:val="0"/>
        <w:numPr>
          <w:ilvl w:val="0"/>
          <w:numId w:val="3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7F48C3">
        <w:rPr>
          <w:szCs w:val="24"/>
        </w:rPr>
        <w:t>обеспечение безопасности жизнедеятельности дошкольника.</w:t>
      </w:r>
    </w:p>
    <w:p w:rsidR="007F48C3" w:rsidRPr="007F48C3" w:rsidRDefault="007F48C3" w:rsidP="007F48C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  <w:r w:rsidRPr="007F48C3">
        <w:rPr>
          <w:szCs w:val="24"/>
        </w:rPr>
        <w:t>Задачи</w:t>
      </w:r>
      <w:r w:rsidRPr="007F48C3">
        <w:rPr>
          <w:color w:val="auto"/>
          <w:szCs w:val="24"/>
        </w:rPr>
        <w:t xml:space="preserve"> реализации Программы</w:t>
      </w:r>
      <w:r w:rsidRPr="007F48C3">
        <w:rPr>
          <w:szCs w:val="24"/>
        </w:rPr>
        <w:t>:</w:t>
      </w:r>
    </w:p>
    <w:p w:rsidR="007F48C3" w:rsidRPr="007F48C3" w:rsidRDefault="007F48C3" w:rsidP="007F48C3">
      <w:pPr>
        <w:numPr>
          <w:ilvl w:val="0"/>
          <w:numId w:val="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7F48C3" w:rsidRPr="007F48C3" w:rsidRDefault="007F48C3" w:rsidP="007F48C3">
      <w:pPr>
        <w:numPr>
          <w:ilvl w:val="0"/>
          <w:numId w:val="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создание в группах атмосферы гуманного и доброжелательного отно</w:t>
      </w:r>
      <w:r w:rsidRPr="007F48C3">
        <w:rPr>
          <w:szCs w:val="24"/>
        </w:rPr>
        <w:softHyphen/>
        <w:t>шения ко всем воспитанникам, что позволяет растить их общительны</w:t>
      </w:r>
      <w:r w:rsidRPr="007F48C3">
        <w:rPr>
          <w:szCs w:val="24"/>
        </w:rPr>
        <w:softHyphen/>
        <w:t>ми, добрыми, любознательными, инициативными, стремящимися к самостоятельности и творчеству;</w:t>
      </w:r>
    </w:p>
    <w:p w:rsidR="007F48C3" w:rsidRPr="007F48C3" w:rsidRDefault="007F48C3" w:rsidP="007F48C3">
      <w:pPr>
        <w:numPr>
          <w:ilvl w:val="0"/>
          <w:numId w:val="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максимальное использование разнообразных видов детской деятель</w:t>
      </w:r>
      <w:r w:rsidRPr="007F48C3">
        <w:rPr>
          <w:szCs w:val="24"/>
        </w:rPr>
        <w:softHyphen/>
        <w:t xml:space="preserve">ности, их интеграция в целях повышения эффективности </w:t>
      </w:r>
      <w:proofErr w:type="spellStart"/>
      <w:r w:rsidRPr="007F48C3">
        <w:rPr>
          <w:szCs w:val="24"/>
        </w:rPr>
        <w:t>воспита</w:t>
      </w:r>
      <w:r w:rsidRPr="007F48C3">
        <w:rPr>
          <w:szCs w:val="24"/>
        </w:rPr>
        <w:softHyphen/>
        <w:t>тельно-образовательного</w:t>
      </w:r>
      <w:proofErr w:type="spellEnd"/>
      <w:r w:rsidRPr="007F48C3">
        <w:rPr>
          <w:szCs w:val="24"/>
        </w:rPr>
        <w:t xml:space="preserve"> процесса;</w:t>
      </w:r>
    </w:p>
    <w:p w:rsidR="007F48C3" w:rsidRPr="007F48C3" w:rsidRDefault="007F48C3" w:rsidP="007F48C3">
      <w:pPr>
        <w:numPr>
          <w:ilvl w:val="0"/>
          <w:numId w:val="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 xml:space="preserve">творческая организация (креативность) </w:t>
      </w:r>
      <w:proofErr w:type="spellStart"/>
      <w:r w:rsidRPr="007F48C3">
        <w:rPr>
          <w:szCs w:val="24"/>
        </w:rPr>
        <w:t>воспитательно</w:t>
      </w:r>
      <w:proofErr w:type="spellEnd"/>
      <w:r w:rsidRPr="007F48C3">
        <w:rPr>
          <w:szCs w:val="24"/>
        </w:rPr>
        <w:t>-образовательного процесса;</w:t>
      </w:r>
    </w:p>
    <w:p w:rsidR="007F48C3" w:rsidRPr="007F48C3" w:rsidRDefault="007F48C3" w:rsidP="007F48C3">
      <w:pPr>
        <w:numPr>
          <w:ilvl w:val="0"/>
          <w:numId w:val="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вариативность использования образовательного материала, позволя</w:t>
      </w:r>
      <w:r w:rsidRPr="007F48C3">
        <w:rPr>
          <w:szCs w:val="24"/>
        </w:rPr>
        <w:softHyphen/>
        <w:t>ющая развивать творчество в соответствии с интересами и наклоннос</w:t>
      </w:r>
      <w:r w:rsidRPr="007F48C3">
        <w:rPr>
          <w:szCs w:val="24"/>
        </w:rPr>
        <w:softHyphen/>
        <w:t>тями каждого ребенка;</w:t>
      </w:r>
    </w:p>
    <w:p w:rsidR="007F48C3" w:rsidRPr="007F48C3" w:rsidRDefault="007F48C3" w:rsidP="007F48C3">
      <w:pPr>
        <w:numPr>
          <w:ilvl w:val="0"/>
          <w:numId w:val="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уважительное отношение к результатам детского творчества;</w:t>
      </w:r>
    </w:p>
    <w:p w:rsidR="007F48C3" w:rsidRPr="007F48C3" w:rsidRDefault="007F48C3" w:rsidP="007F48C3">
      <w:pPr>
        <w:numPr>
          <w:ilvl w:val="0"/>
          <w:numId w:val="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7F48C3" w:rsidRPr="007F48C3" w:rsidRDefault="007F48C3" w:rsidP="007F48C3">
      <w:pPr>
        <w:numPr>
          <w:ilvl w:val="0"/>
          <w:numId w:val="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соблюдение преемствен</w:t>
      </w:r>
      <w:r w:rsidRPr="007F48C3">
        <w:rPr>
          <w:szCs w:val="24"/>
        </w:rPr>
        <w:softHyphen/>
        <w:t>ности дошкольного и начального образования, исключающей умственные и физические перегрузки в содержании образования детей дошкольного возраста, обеспечивая отсутс</w:t>
      </w:r>
      <w:r w:rsidRPr="007F48C3">
        <w:rPr>
          <w:szCs w:val="24"/>
        </w:rPr>
        <w:softHyphen/>
        <w:t>твие давления предметного обучения.</w:t>
      </w:r>
    </w:p>
    <w:p w:rsidR="007F48C3" w:rsidRPr="007F48C3" w:rsidRDefault="007F48C3" w:rsidP="007F48C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7F48C3">
        <w:rPr>
          <w:color w:val="auto"/>
          <w:szCs w:val="24"/>
        </w:rPr>
        <w:t>Принципы Программы:</w:t>
      </w:r>
    </w:p>
    <w:p w:rsidR="007F48C3" w:rsidRPr="007F48C3" w:rsidRDefault="007F48C3" w:rsidP="007F48C3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принцип развивающего образования, целью которого является развитие ребенка;</w:t>
      </w:r>
    </w:p>
    <w:p w:rsidR="007F48C3" w:rsidRPr="007F48C3" w:rsidRDefault="007F48C3" w:rsidP="007F48C3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сочетание принципов научной обоснованности и практической приме</w:t>
      </w:r>
      <w:r w:rsidRPr="007F48C3">
        <w:rPr>
          <w:szCs w:val="24"/>
        </w:rPr>
        <w:softHyphen/>
        <w:t>нимости;</w:t>
      </w:r>
    </w:p>
    <w:p w:rsidR="007F48C3" w:rsidRPr="007F48C3" w:rsidRDefault="007F48C3" w:rsidP="007F48C3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7F48C3">
        <w:rPr>
          <w:szCs w:val="24"/>
        </w:rPr>
        <w:softHyphen/>
        <w:t>выки, которые имеют непосредственное отношение к развитию до</w:t>
      </w:r>
      <w:r w:rsidRPr="007F48C3">
        <w:rPr>
          <w:szCs w:val="24"/>
        </w:rPr>
        <w:softHyphen/>
        <w:t>школьников;</w:t>
      </w:r>
    </w:p>
    <w:p w:rsidR="007F48C3" w:rsidRPr="007F48C3" w:rsidRDefault="007F48C3" w:rsidP="007F48C3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F48C3" w:rsidRPr="007F48C3" w:rsidRDefault="007F48C3" w:rsidP="007F48C3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комплексно-тематический принцип построения об</w:t>
      </w:r>
      <w:r w:rsidRPr="007F48C3">
        <w:rPr>
          <w:szCs w:val="24"/>
        </w:rPr>
        <w:softHyphen/>
        <w:t>разовательного процесса.</w:t>
      </w:r>
    </w:p>
    <w:p w:rsidR="007F48C3" w:rsidRPr="007F48C3" w:rsidRDefault="007F48C3" w:rsidP="007F48C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7F48C3">
        <w:rPr>
          <w:color w:val="auto"/>
          <w:szCs w:val="24"/>
        </w:rPr>
        <w:lastRenderedPageBreak/>
        <w:t>Подходы к реализации Программы:</w:t>
      </w:r>
    </w:p>
    <w:p w:rsidR="007F48C3" w:rsidRPr="007F48C3" w:rsidRDefault="007F48C3" w:rsidP="007F48C3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выполнение критерий полноты, необходимости и достаточности (позволяет решать поставленные цели и задачи только на необходи</w:t>
      </w:r>
      <w:r w:rsidRPr="007F48C3">
        <w:rPr>
          <w:szCs w:val="24"/>
        </w:rPr>
        <w:softHyphen/>
        <w:t>мом и достаточном материале, максимально приближаться к разумно</w:t>
      </w:r>
      <w:r w:rsidRPr="007F48C3">
        <w:rPr>
          <w:szCs w:val="24"/>
        </w:rPr>
        <w:softHyphen/>
        <w:t>му «минимуму»);</w:t>
      </w:r>
    </w:p>
    <w:p w:rsidR="007F48C3" w:rsidRPr="007F48C3" w:rsidRDefault="007F48C3" w:rsidP="007F48C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>предусматривает решение программных образовательных задач в сов</w:t>
      </w:r>
      <w:r w:rsidRPr="007F48C3">
        <w:rPr>
          <w:szCs w:val="24"/>
        </w:rPr>
        <w:softHyphen/>
        <w:t>местной деятельности взрослого и детей и самостоятельной деятель</w:t>
      </w:r>
      <w:r w:rsidRPr="007F48C3">
        <w:rPr>
          <w:szCs w:val="24"/>
        </w:rPr>
        <w:softHyphen/>
        <w:t>ности дошкольников не только в рамках непосредственно образова</w:t>
      </w:r>
      <w:r w:rsidRPr="007F48C3">
        <w:rPr>
          <w:szCs w:val="24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7F48C3" w:rsidRPr="007F48C3" w:rsidRDefault="007F48C3" w:rsidP="007F48C3">
      <w:pPr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szCs w:val="24"/>
        </w:rPr>
      </w:pPr>
      <w:r w:rsidRPr="007F48C3">
        <w:rPr>
          <w:szCs w:val="24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7F48C3" w:rsidRPr="007F48C3" w:rsidRDefault="007F48C3" w:rsidP="007F48C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  <w:r w:rsidRPr="007F48C3">
        <w:rPr>
          <w:szCs w:val="24"/>
        </w:rPr>
        <w:t>Основной формой работы с до</w:t>
      </w:r>
      <w:r w:rsidRPr="007F48C3">
        <w:rPr>
          <w:szCs w:val="24"/>
        </w:rPr>
        <w:softHyphen/>
        <w:t>школьниками и ведущим видом их деятельности является игра.</w:t>
      </w:r>
    </w:p>
    <w:p w:rsidR="007F48C3" w:rsidRPr="007F48C3" w:rsidRDefault="007F48C3" w:rsidP="007F48C3">
      <w:pPr>
        <w:spacing w:after="0" w:line="240" w:lineRule="auto"/>
        <w:ind w:left="0" w:firstLine="567"/>
        <w:rPr>
          <w:b/>
          <w:color w:val="auto"/>
          <w:szCs w:val="24"/>
        </w:rPr>
      </w:pPr>
      <w:r w:rsidRPr="007F48C3">
        <w:rPr>
          <w:color w:val="auto"/>
          <w:szCs w:val="24"/>
        </w:rPr>
        <w:t xml:space="preserve">ГКП работает в режиме 5-ти дневной недели с выходными днями: суббота, воскресенье и праздничные дни. Время пребывания детей: с </w:t>
      </w:r>
      <w:proofErr w:type="gramStart"/>
      <w:r w:rsidRPr="007F48C3">
        <w:rPr>
          <w:color w:val="auto"/>
          <w:szCs w:val="24"/>
        </w:rPr>
        <w:t>09.00  до</w:t>
      </w:r>
      <w:proofErr w:type="gramEnd"/>
      <w:r w:rsidRPr="007F48C3">
        <w:rPr>
          <w:color w:val="auto"/>
          <w:szCs w:val="24"/>
        </w:rPr>
        <w:t xml:space="preserve"> 11.30 (2,5 часа).</w:t>
      </w:r>
    </w:p>
    <w:p w:rsidR="00306718" w:rsidRDefault="00252280">
      <w:pPr>
        <w:spacing w:after="0" w:line="259" w:lineRule="auto"/>
        <w:ind w:left="0" w:firstLine="0"/>
        <w:jc w:val="left"/>
      </w:pPr>
      <w:bookmarkStart w:id="0" w:name="_GoBack"/>
      <w:bookmarkEnd w:id="0"/>
      <w:r>
        <w:t xml:space="preserve"> </w:t>
      </w:r>
    </w:p>
    <w:sectPr w:rsidR="00306718" w:rsidSect="008B4A4E">
      <w:pgSz w:w="11906" w:h="16838"/>
      <w:pgMar w:top="1182" w:right="842" w:bottom="13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A33"/>
    <w:multiLevelType w:val="hybridMultilevel"/>
    <w:tmpl w:val="78ACF31A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193"/>
    <w:multiLevelType w:val="hybridMultilevel"/>
    <w:tmpl w:val="70BC58A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6862"/>
    <w:multiLevelType w:val="hybridMultilevel"/>
    <w:tmpl w:val="7D32808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A4685"/>
    <w:multiLevelType w:val="hybridMultilevel"/>
    <w:tmpl w:val="3204484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0171"/>
    <w:multiLevelType w:val="hybridMultilevel"/>
    <w:tmpl w:val="F2CAB3DA"/>
    <w:lvl w:ilvl="0" w:tplc="4AECC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F1F27C3"/>
    <w:multiLevelType w:val="hybridMultilevel"/>
    <w:tmpl w:val="3CBE9E12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18"/>
    <w:rsid w:val="00091AAB"/>
    <w:rsid w:val="000D1D38"/>
    <w:rsid w:val="00107A72"/>
    <w:rsid w:val="00252280"/>
    <w:rsid w:val="00306718"/>
    <w:rsid w:val="00461127"/>
    <w:rsid w:val="004E4E85"/>
    <w:rsid w:val="005E36DB"/>
    <w:rsid w:val="007253C5"/>
    <w:rsid w:val="00786FCC"/>
    <w:rsid w:val="007F48C3"/>
    <w:rsid w:val="008B4A4E"/>
    <w:rsid w:val="0092769A"/>
    <w:rsid w:val="00A4445C"/>
    <w:rsid w:val="00BE0517"/>
    <w:rsid w:val="00BF286E"/>
    <w:rsid w:val="00CF5675"/>
    <w:rsid w:val="00E0096C"/>
    <w:rsid w:val="00E0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5B43"/>
  <w15:docId w15:val="{0A7BC780-F78C-432B-BE8D-94FC5124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4E"/>
    <w:pPr>
      <w:spacing w:after="21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4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B5B5B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наталья</cp:lastModifiedBy>
  <cp:revision>2</cp:revision>
  <dcterms:created xsi:type="dcterms:W3CDTF">2019-05-15T05:42:00Z</dcterms:created>
  <dcterms:modified xsi:type="dcterms:W3CDTF">2019-05-15T05:42:00Z</dcterms:modified>
</cp:coreProperties>
</file>